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87" w:rsidRPr="00A64A87" w:rsidRDefault="00A64A87" w:rsidP="00A64A87">
      <w:pPr>
        <w:shd w:val="clear" w:color="auto" w:fill="FFFFFF"/>
        <w:spacing w:before="51" w:after="51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21"/>
          <w:szCs w:val="21"/>
        </w:rPr>
      </w:pPr>
      <w:r w:rsidRPr="00A64A87">
        <w:rPr>
          <w:rFonts w:ascii="Trebuchet MS" w:eastAsia="Times New Roman" w:hAnsi="Trebuchet MS" w:cs="Times New Roman"/>
          <w:b/>
          <w:bCs/>
          <w:color w:val="A71E90"/>
          <w:sz w:val="21"/>
          <w:szCs w:val="21"/>
        </w:rPr>
        <w:t>Педагогический проект в детском саду «Спички детям - не игрушки!»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Актуальность реализации проекта: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Огонь с древних времён интересовал человека. С одной стороны, огонь - друг человека. Без огня не приготовить покушать, не осветить дом. Конечно в современном развитом обществе, сам огонь отошёл на второй план, по сравнению с электричеством, но играет немаловажную роль. Дети, пытаются «потрогать» окружающий мир, чтобы поближе узнать его. Задача родителей и воспитателя помочь узнать как можно больше об окружающем мире, но предостеречь от возможных опасностей, ожидающих их на пути познания. Начинать знакомить детей с пожарной безопасностью нужно с самого раннего детства, чтобы они знали, как нужно вести себя правильно и безопасно. Данный проект позволяет в лёгкой игровой форме дать детям начальные знания пожарной безопасности.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Тип проекта: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 творческий, информационно-исследовательский, краткосрочный.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Вид проекта: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 семейный, групповой.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Проблема: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 дети не имеют достаточных знаний об огне и его опасности для человека.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Ожидаемые результаты: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 расширение кругозора детей, словарного запаса, получение детьми начальных знаний по пожарной безопасности, вовлечение родителей в совместную деятельность с детьми.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Место проведения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 xml:space="preserve">: </w:t>
      </w:r>
      <w:r w:rsidR="00C27CD6">
        <w:rPr>
          <w:rFonts w:ascii="Arial" w:eastAsia="Times New Roman" w:hAnsi="Arial" w:cs="Arial"/>
          <w:color w:val="000000"/>
          <w:sz w:val="15"/>
          <w:szCs w:val="15"/>
        </w:rPr>
        <w:t xml:space="preserve">МА ДОУ № 32 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Сроки проведения: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 июль – август 20</w:t>
      </w:r>
      <w:r w:rsidR="00C27CD6">
        <w:rPr>
          <w:rFonts w:ascii="Arial" w:eastAsia="Times New Roman" w:hAnsi="Arial" w:cs="Arial"/>
          <w:color w:val="000000"/>
          <w:sz w:val="15"/>
          <w:szCs w:val="15"/>
        </w:rPr>
        <w:t>21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 xml:space="preserve"> года.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Режим работы</w:t>
      </w:r>
      <w:r w:rsidRPr="00A64A87">
        <w:rPr>
          <w:rFonts w:ascii="Arial" w:eastAsia="Times New Roman" w:hAnsi="Arial" w:cs="Arial"/>
          <w:color w:val="000000"/>
          <w:sz w:val="15"/>
          <w:szCs w:val="15"/>
        </w:rPr>
        <w:t>: во время и вне занятий.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Возраст детей: 4 -5 лет.</w:t>
      </w:r>
    </w:p>
    <w:p w:rsidR="00A64A87" w:rsidRPr="00A64A87" w:rsidRDefault="00A64A87" w:rsidP="00A64A87">
      <w:pPr>
        <w:shd w:val="clear" w:color="auto" w:fill="FFFFFF"/>
        <w:spacing w:before="101" w:after="20" w:line="240" w:lineRule="auto"/>
        <w:outlineLvl w:val="3"/>
        <w:rPr>
          <w:rFonts w:ascii="Arial" w:eastAsia="Times New Roman" w:hAnsi="Arial" w:cs="Arial"/>
          <w:b/>
          <w:bCs/>
          <w:color w:val="50509C"/>
          <w:sz w:val="16"/>
          <w:szCs w:val="16"/>
        </w:rPr>
      </w:pPr>
      <w:r w:rsidRPr="00A64A87">
        <w:rPr>
          <w:rFonts w:ascii="Arial" w:eastAsia="Times New Roman" w:hAnsi="Arial" w:cs="Arial"/>
          <w:b/>
          <w:bCs/>
          <w:color w:val="50509C"/>
          <w:sz w:val="16"/>
          <w:szCs w:val="16"/>
        </w:rPr>
        <w:t>1 этап. Целеполагание.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 проекта:  Дать детям начальные знания по пожарной безопасности.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b/>
          <w:bCs/>
          <w:color w:val="000000"/>
          <w:sz w:val="15"/>
        </w:rPr>
        <w:t>Задачи проекта: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Образовательные: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Познакомить детей с понятием огонь.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Дать представление о пользе и вреде огня для человека.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Развивающие: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Способствовать запоминанию детьми правил безопасного поведения во время чрезвычайных ситуаций.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Развивать творческие способности детей.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Воспитательные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Воспитывать умение слушать и слышать педагога.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Воспитывать чувство самосохранения.</w:t>
      </w:r>
    </w:p>
    <w:p w:rsidR="00A64A87" w:rsidRPr="00A64A87" w:rsidRDefault="00A64A87" w:rsidP="00A64A87">
      <w:pPr>
        <w:shd w:val="clear" w:color="auto" w:fill="FFFFFF"/>
        <w:spacing w:before="101" w:after="20" w:line="240" w:lineRule="auto"/>
        <w:outlineLvl w:val="3"/>
        <w:rPr>
          <w:rFonts w:ascii="Arial" w:eastAsia="Times New Roman" w:hAnsi="Arial" w:cs="Arial"/>
          <w:b/>
          <w:bCs/>
          <w:color w:val="50509C"/>
          <w:sz w:val="16"/>
          <w:szCs w:val="16"/>
        </w:rPr>
      </w:pPr>
      <w:r w:rsidRPr="00A64A87">
        <w:rPr>
          <w:rFonts w:ascii="Arial" w:eastAsia="Times New Roman" w:hAnsi="Arial" w:cs="Arial"/>
          <w:b/>
          <w:bCs/>
          <w:color w:val="50509C"/>
          <w:sz w:val="16"/>
          <w:szCs w:val="16"/>
        </w:rPr>
        <w:t>2 этап.  Разработка проекта.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1. Познакомить детей и родителей с темой проекта, обозначить значимость выбранной темы.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2. Провести работу по подбору необходимой литературы и иллюстрационного материала.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 Подготовить наглядные пособия для игровой и продуктивной деятельности.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 Составить перспективный план мероприятий.</w:t>
      </w:r>
    </w:p>
    <w:p w:rsidR="00A64A87" w:rsidRPr="00A64A87" w:rsidRDefault="00A64A87" w:rsidP="00A64A87">
      <w:pPr>
        <w:shd w:val="clear" w:color="auto" w:fill="FFFFFF"/>
        <w:spacing w:before="101" w:after="20" w:line="240" w:lineRule="auto"/>
        <w:outlineLvl w:val="3"/>
        <w:rPr>
          <w:rFonts w:ascii="Arial" w:eastAsia="Times New Roman" w:hAnsi="Arial" w:cs="Arial"/>
          <w:b/>
          <w:bCs/>
          <w:color w:val="50509C"/>
          <w:sz w:val="16"/>
          <w:szCs w:val="16"/>
        </w:rPr>
      </w:pPr>
      <w:r w:rsidRPr="00A64A87">
        <w:rPr>
          <w:rFonts w:ascii="Arial" w:eastAsia="Times New Roman" w:hAnsi="Arial" w:cs="Arial"/>
          <w:b/>
          <w:bCs/>
          <w:color w:val="50509C"/>
          <w:sz w:val="16"/>
          <w:szCs w:val="16"/>
        </w:rPr>
        <w:t>3 этап. Выполнение проекта.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Организация деятельности проекта.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3.1. Игровая деятельность.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*** Сюжетно-ролевая игра «Осторожно, пожар!», «Мы пожарные».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продолжать развивать кругозор детей, познакомить с особенностями работы пожарного, учить следовать выбранной роли.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*** Настольно-печатная игра «Опасные ситуации в доме», лото «Профессии», «Найди хозяина».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 Цель: развивать аналитические способности детей, учить играть коллективно.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*** Словесные игры «Огонь – друг или враг? », «Закончи предложение», «Найди выход», «Кто кому друг».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расширять кругозор детей в области пожарной безопасности, пополнить словарный запас детей, развивать связную речь, память.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3.2. Художественно-речевая деятельность.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 xml:space="preserve">Цель: формировать у детей понятие «домашний питомец», отличать его от домашних и диких животных, воспитывать любовь к «братьям нашим меньшим», проявлять заботу о питомцах, учить </w:t>
      </w:r>
      <w:proofErr w:type="gramStart"/>
      <w:r w:rsidRPr="00A64A87">
        <w:rPr>
          <w:rFonts w:ascii="Arial" w:eastAsia="Times New Roman" w:hAnsi="Arial" w:cs="Arial"/>
          <w:color w:val="000000"/>
          <w:sz w:val="15"/>
          <w:szCs w:val="15"/>
        </w:rPr>
        <w:t>внимательно</w:t>
      </w:r>
      <w:proofErr w:type="gramEnd"/>
      <w:r w:rsidRPr="00A64A87">
        <w:rPr>
          <w:rFonts w:ascii="Arial" w:eastAsia="Times New Roman" w:hAnsi="Arial" w:cs="Arial"/>
          <w:color w:val="000000"/>
          <w:sz w:val="15"/>
          <w:szCs w:val="15"/>
        </w:rPr>
        <w:t xml:space="preserve"> наблюдать и слушать, развивать речь и память.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 Чтение художественной литературы.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К. И. Чуковский «Путаница»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Сказка «Как человек подружился с огнём»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Сказка «Кошкин дом»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 Чтение загадок и пословиц об огне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 xml:space="preserve">* Заучивание </w:t>
      </w:r>
      <w:proofErr w:type="gramStart"/>
      <w:r w:rsidRPr="00A64A87">
        <w:rPr>
          <w:rFonts w:ascii="Arial" w:eastAsia="Times New Roman" w:hAnsi="Arial" w:cs="Arial"/>
          <w:color w:val="000000"/>
          <w:sz w:val="15"/>
          <w:szCs w:val="15"/>
        </w:rPr>
        <w:t>стихотворений про огонь</w:t>
      </w:r>
      <w:proofErr w:type="gramEnd"/>
      <w:r w:rsidRPr="00A64A87">
        <w:rPr>
          <w:rFonts w:ascii="Arial" w:eastAsia="Times New Roman" w:hAnsi="Arial" w:cs="Arial"/>
          <w:color w:val="000000"/>
          <w:sz w:val="15"/>
          <w:szCs w:val="15"/>
        </w:rPr>
        <w:t>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 Прослушивание частушек «Азбука пожарной безопасности»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* Драматизация сказки «Кошкин дом»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учить слушать и понимать, делать выводы; развивать творческие способности; развивать речь.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3.4. Художественно-эстетическая деятельность.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продолжать развивать творческие способности детей, воспитывать аккуратность при работе с различными материалами.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Изготовление коллективной работы «Загорелся Кошкин дом».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3.5. Тематическая выставка книг в группе «Огонь вокруг нас»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привлечь внимание детей к данной проблеме, увидеть её значимость для каждого из нас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3.6. Продуктивная деятельность.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Рисунок: «Лес – это наше богатство», «Транспорт для пожарного».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 Аппликации: «Кошкин дом», «Пожарная машина».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-Лепка: «Вёдрышко для курочки», «Огнетушитель – пожарного друг».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3.7. Встреча с интересным человеком: «Профессия – диспетчер пожарной охраны»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Цель: начать знакомить детей с людьми разных профессий, расширить кругозор детей, научить слушать и слышать.</w:t>
      </w:r>
    </w:p>
    <w:p w:rsidR="00A64A87" w:rsidRPr="00A64A87" w:rsidRDefault="00A64A87" w:rsidP="00A64A87">
      <w:pPr>
        <w:shd w:val="clear" w:color="auto" w:fill="FFFFFF"/>
        <w:spacing w:before="101" w:after="20" w:line="240" w:lineRule="auto"/>
        <w:outlineLvl w:val="3"/>
        <w:rPr>
          <w:rFonts w:ascii="Arial" w:eastAsia="Times New Roman" w:hAnsi="Arial" w:cs="Arial"/>
          <w:b/>
          <w:bCs/>
          <w:color w:val="50509C"/>
          <w:sz w:val="16"/>
          <w:szCs w:val="16"/>
        </w:rPr>
      </w:pPr>
      <w:r w:rsidRPr="00A64A87">
        <w:rPr>
          <w:rFonts w:ascii="Arial" w:eastAsia="Times New Roman" w:hAnsi="Arial" w:cs="Arial"/>
          <w:b/>
          <w:bCs/>
          <w:color w:val="50509C"/>
          <w:sz w:val="16"/>
          <w:szCs w:val="16"/>
        </w:rPr>
        <w:t>4 этап.  Продукт проектной деятельности.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4.1. Коллективная работа «Загорелся Кошкин дом…»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4.2. Книжная выставка «Огонь вокруг нас»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4.3. Выставка в группе «Осторожно, огонь!».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4.4. Встреча с интересным человеком: «Профессия – диспетчер пожарной охраны»</w:t>
      </w:r>
    </w:p>
    <w:p w:rsidR="00A64A87" w:rsidRPr="00A64A87" w:rsidRDefault="00A64A87" w:rsidP="00A64A87">
      <w:pPr>
        <w:shd w:val="clear" w:color="auto" w:fill="FFFFFF"/>
        <w:spacing w:after="0" w:line="240" w:lineRule="auto"/>
        <w:ind w:firstLine="30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A64A87">
        <w:rPr>
          <w:rFonts w:ascii="Arial" w:eastAsia="Times New Roman" w:hAnsi="Arial" w:cs="Arial"/>
          <w:color w:val="000000"/>
          <w:sz w:val="15"/>
          <w:szCs w:val="15"/>
        </w:rPr>
        <w:t>4.5. Оформление уголка пожарной безопасности в группе.</w:t>
      </w:r>
    </w:p>
    <w:p w:rsidR="00456F42" w:rsidRDefault="00456F42"/>
    <w:sectPr w:rsidR="00456F42" w:rsidSect="003D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64A87"/>
    <w:rsid w:val="003D2F1F"/>
    <w:rsid w:val="00456F42"/>
    <w:rsid w:val="00A64A87"/>
    <w:rsid w:val="00C2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1F"/>
  </w:style>
  <w:style w:type="paragraph" w:styleId="2">
    <w:name w:val="heading 2"/>
    <w:basedOn w:val="a"/>
    <w:link w:val="20"/>
    <w:uiPriority w:val="9"/>
    <w:qFormat/>
    <w:rsid w:val="00A64A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64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64A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A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64A8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64A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6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4A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2019-08-30T15:54:00Z</dcterms:created>
  <dcterms:modified xsi:type="dcterms:W3CDTF">2021-05-21T17:30:00Z</dcterms:modified>
</cp:coreProperties>
</file>