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C4C" w:rsidRPr="006E6C4C" w:rsidRDefault="006E6C4C" w:rsidP="006E6C4C">
      <w:pPr>
        <w:pStyle w:val="a6"/>
        <w:ind w:firstLine="709"/>
        <w:jc w:val="center"/>
        <w:rPr>
          <w:rFonts w:ascii="Liberation Serif" w:eastAsia="Times New Roman" w:hAnsi="Liberation Serif"/>
          <w:b/>
          <w:color w:val="FF0000"/>
          <w:sz w:val="24"/>
          <w:szCs w:val="24"/>
        </w:rPr>
      </w:pPr>
      <w:r w:rsidRPr="006E6C4C">
        <w:rPr>
          <w:rFonts w:ascii="Liberation Serif" w:eastAsia="Times New Roman" w:hAnsi="Liberation Serif"/>
          <w:b/>
          <w:color w:val="FF0000"/>
          <w:sz w:val="24"/>
          <w:szCs w:val="24"/>
        </w:rPr>
        <w:t>ПАМЯТКА ПО ЭЛЕКТРОБЕЗОПАСНОСТИ</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sz w:val="24"/>
          <w:szCs w:val="24"/>
        </w:rPr>
        <w:t> </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color w:val="000000"/>
          <w:sz w:val="24"/>
          <w:szCs w:val="24"/>
        </w:rPr>
        <w:t>Электричество прочно вошло в наш быт. В домашнем обиходе все большее применение находят приборы, аппараты и механизмы, значительно облегчающие труд, создающие удобства для населения. Нет такого дома, где не было бы осветительных бытовых электроприборо</w:t>
      </w:r>
      <w:proofErr w:type="gramStart"/>
      <w:r w:rsidRPr="006E6C4C">
        <w:rPr>
          <w:rFonts w:ascii="Liberation Serif" w:eastAsia="Times New Roman" w:hAnsi="Liberation Serif"/>
          <w:color w:val="000000"/>
          <w:sz w:val="24"/>
          <w:szCs w:val="24"/>
        </w:rPr>
        <w:t>в-</w:t>
      </w:r>
      <w:proofErr w:type="gramEnd"/>
      <w:r w:rsidRPr="006E6C4C">
        <w:rPr>
          <w:rFonts w:ascii="Liberation Serif" w:eastAsia="Times New Roman" w:hAnsi="Liberation Serif"/>
          <w:color w:val="000000"/>
          <w:sz w:val="24"/>
          <w:szCs w:val="24"/>
        </w:rPr>
        <w:t xml:space="preserve"> холодильника, телевизора, радиоприемника, магнитофона, пылесоса, утюга, электроплитки и т. д.</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color w:val="000000"/>
          <w:sz w:val="24"/>
          <w:szCs w:val="24"/>
        </w:rPr>
        <w:t> При нормальной работе и правильной эксплуатации эти электроприборы безопасны. Но электрическая энергия таит в себе смертельную опасность для жизни, если нарушаются правила её использования. Опасность усугубляется тем, что при пользовании электрическим оборудованием на угрозу опасности органы чувств человека не реагируют. Если вид приближающегося транспорта, запах газа, вращающиеся части машины обычно вынуждают нас принять необходимые меры предосторожности, то для обнаружения на расстоянии электрического тока у человека нет специального органа чувств.</w:t>
      </w:r>
    </w:p>
    <w:p w:rsidR="006E6C4C" w:rsidRDefault="006E6C4C" w:rsidP="006E6C4C">
      <w:pPr>
        <w:pStyle w:val="a6"/>
        <w:ind w:firstLine="709"/>
        <w:jc w:val="both"/>
        <w:rPr>
          <w:rFonts w:ascii="Liberation Serif" w:eastAsia="Times New Roman" w:hAnsi="Liberation Serif"/>
          <w:color w:val="000000"/>
          <w:sz w:val="24"/>
          <w:szCs w:val="24"/>
        </w:rPr>
      </w:pPr>
      <w:r w:rsidRPr="006E6C4C">
        <w:rPr>
          <w:rFonts w:ascii="Liberation Serif" w:eastAsia="Times New Roman" w:hAnsi="Liberation Serif"/>
          <w:color w:val="000000"/>
          <w:sz w:val="24"/>
          <w:szCs w:val="24"/>
        </w:rPr>
        <w:t xml:space="preserve">  ЭЛЕКТРИЧЕСКИЙ ТОК ПОРАЖАЕТ ВНЕЗАПНО. </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color w:val="000000"/>
          <w:sz w:val="24"/>
          <w:szCs w:val="24"/>
        </w:rPr>
        <w:t>Здесь угроза дает о себе знать только после того, как человек оказался под воздействием электрического тока. Пренебрежение правилами безопасности при пользовании электрическими приборами приводит к несчастным случаям. В зависимости от величины тока, времени его воздействия, а также от ряда других причин, электрический ток, проходя через тело человека, может вызвать ожоги, обморок, судороги, прекращение дыхания и даже смерть.</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noProof/>
          <w:color w:val="333333"/>
          <w:sz w:val="24"/>
          <w:szCs w:val="24"/>
        </w:rPr>
        <w:drawing>
          <wp:inline distT="0" distB="0" distL="0" distR="0">
            <wp:extent cx="5772552" cy="4162425"/>
            <wp:effectExtent l="19050" t="0" r="0" b="0"/>
            <wp:docPr id="1" name="Рисунок 1" descr="https://sh2-krkam.edusite.ru/images/p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h2-krkam.edusite.ru/images/pb2"/>
                    <pic:cNvPicPr>
                      <a:picLocks noChangeAspect="1" noChangeArrowheads="1"/>
                    </pic:cNvPicPr>
                  </pic:nvPicPr>
                  <pic:blipFill>
                    <a:blip r:embed="rId5"/>
                    <a:srcRect/>
                    <a:stretch>
                      <a:fillRect/>
                    </a:stretch>
                  </pic:blipFill>
                  <pic:spPr bwMode="auto">
                    <a:xfrm>
                      <a:off x="0" y="0"/>
                      <a:ext cx="5772552" cy="4162425"/>
                    </a:xfrm>
                    <a:prstGeom prst="rect">
                      <a:avLst/>
                    </a:prstGeom>
                    <a:noFill/>
                    <a:ln w="9525">
                      <a:noFill/>
                      <a:miter lim="800000"/>
                      <a:headEnd/>
                      <a:tailEnd/>
                    </a:ln>
                  </pic:spPr>
                </pic:pic>
              </a:graphicData>
            </a:graphic>
          </wp:inline>
        </w:drawing>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color w:val="000000"/>
          <w:sz w:val="24"/>
          <w:szCs w:val="24"/>
        </w:rPr>
        <w:t> </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color w:val="000000"/>
          <w:sz w:val="24"/>
          <w:szCs w:val="24"/>
        </w:rPr>
        <w:t>Чтобы предостеречь детей  от несчастных случаев, им надо рассказать и хорошо объяснить следующее:</w:t>
      </w:r>
    </w:p>
    <w:p w:rsidR="006E6C4C" w:rsidRDefault="006E6C4C" w:rsidP="006E6C4C">
      <w:pPr>
        <w:pStyle w:val="a6"/>
        <w:ind w:firstLine="709"/>
        <w:jc w:val="both"/>
        <w:rPr>
          <w:rFonts w:ascii="Liberation Serif" w:eastAsia="Times New Roman" w:hAnsi="Liberation Serif"/>
          <w:sz w:val="24"/>
          <w:szCs w:val="24"/>
        </w:rPr>
      </w:pPr>
      <w:r w:rsidRPr="006E6C4C">
        <w:rPr>
          <w:rFonts w:ascii="Liberation Serif" w:eastAsia="Times New Roman" w:hAnsi="Liberation Serif"/>
          <w:color w:val="333333"/>
          <w:sz w:val="24"/>
          <w:szCs w:val="24"/>
        </w:rPr>
        <w:t> </w:t>
      </w:r>
      <w:proofErr w:type="spellStart"/>
      <w:r w:rsidRPr="006E6C4C">
        <w:rPr>
          <w:rFonts w:ascii="Liberation Serif" w:eastAsia="Times New Roman" w:hAnsi="Liberation Serif"/>
          <w:sz w:val="24"/>
          <w:szCs w:val="24"/>
        </w:rPr>
        <w:t>Энергообъекты</w:t>
      </w:r>
      <w:proofErr w:type="spellEnd"/>
      <w:r w:rsidRPr="006E6C4C">
        <w:rPr>
          <w:rFonts w:ascii="Liberation Serif" w:eastAsia="Times New Roman" w:hAnsi="Liberation Serif"/>
          <w:sz w:val="24"/>
          <w:szCs w:val="24"/>
        </w:rPr>
        <w:t xml:space="preserve"> – не место для игр и развлечений!</w:t>
      </w:r>
    </w:p>
    <w:p w:rsidR="006E6C4C" w:rsidRPr="006E6C4C" w:rsidRDefault="006E6C4C" w:rsidP="006E6C4C">
      <w:pPr>
        <w:pStyle w:val="a6"/>
        <w:ind w:firstLine="709"/>
        <w:jc w:val="both"/>
        <w:rPr>
          <w:rFonts w:ascii="Liberation Serif" w:eastAsia="Times New Roman" w:hAnsi="Liberation Serif"/>
          <w:color w:val="333333"/>
          <w:sz w:val="24"/>
          <w:szCs w:val="24"/>
        </w:rPr>
      </w:pPr>
    </w:p>
    <w:tbl>
      <w:tblPr>
        <w:tblW w:w="5000" w:type="pct"/>
        <w:tblCellSpacing w:w="0" w:type="dxa"/>
        <w:tblCellMar>
          <w:left w:w="0" w:type="dxa"/>
          <w:right w:w="0" w:type="dxa"/>
        </w:tblCellMar>
        <w:tblLook w:val="04A0"/>
      </w:tblPr>
      <w:tblGrid>
        <w:gridCol w:w="9355"/>
      </w:tblGrid>
      <w:tr w:rsidR="006E6C4C" w:rsidRPr="006E6C4C" w:rsidTr="006E6C4C">
        <w:trPr>
          <w:tblCellSpacing w:w="0" w:type="dxa"/>
        </w:trPr>
        <w:tc>
          <w:tcPr>
            <w:tcW w:w="0" w:type="auto"/>
            <w:vAlign w:val="center"/>
            <w:hideMark/>
          </w:tcPr>
          <w:p w:rsidR="006E6C4C" w:rsidRPr="006E6C4C" w:rsidRDefault="006E6C4C" w:rsidP="006E6C4C">
            <w:pPr>
              <w:pStyle w:val="a6"/>
              <w:ind w:firstLine="709"/>
              <w:jc w:val="center"/>
              <w:rPr>
                <w:rFonts w:ascii="Liberation Serif" w:eastAsia="Times New Roman" w:hAnsi="Liberation Serif"/>
                <w:b/>
                <w:color w:val="FF0000"/>
                <w:sz w:val="24"/>
                <w:szCs w:val="24"/>
              </w:rPr>
            </w:pPr>
            <w:r w:rsidRPr="006E6C4C">
              <w:rPr>
                <w:rFonts w:ascii="Liberation Serif" w:eastAsia="Times New Roman" w:hAnsi="Liberation Serif"/>
                <w:b/>
                <w:color w:val="FF0000"/>
                <w:sz w:val="24"/>
                <w:szCs w:val="24"/>
                <w:u w:val="single"/>
              </w:rPr>
              <w:t>10 «НЕ» в быту и на улице</w:t>
            </w:r>
          </w:p>
          <w:p w:rsidR="006E6C4C" w:rsidRPr="006E6C4C" w:rsidRDefault="006E6C4C" w:rsidP="006E6C4C">
            <w:pPr>
              <w:pStyle w:val="a6"/>
              <w:ind w:firstLine="709"/>
              <w:jc w:val="both"/>
              <w:rPr>
                <w:rFonts w:ascii="Liberation Serif" w:eastAsia="Times New Roman" w:hAnsi="Liberation Serif"/>
                <w:sz w:val="24"/>
                <w:szCs w:val="24"/>
              </w:rPr>
            </w:pPr>
            <w:r w:rsidRPr="006E6C4C">
              <w:rPr>
                <w:rFonts w:ascii="Liberation Serif" w:eastAsia="Times New Roman" w:hAnsi="Liberation Serif"/>
                <w:sz w:val="24"/>
                <w:szCs w:val="24"/>
              </w:rPr>
              <w:t>НЕ </w:t>
            </w:r>
            <w:r w:rsidRPr="006E6C4C">
              <w:rPr>
                <w:rFonts w:ascii="Liberation Serif" w:eastAsia="Times New Roman" w:hAnsi="Liberation Serif"/>
                <w:color w:val="000000"/>
                <w:sz w:val="24"/>
                <w:szCs w:val="24"/>
              </w:rPr>
              <w:t>тяни вилку из розетки за провод;</w:t>
            </w:r>
          </w:p>
          <w:p w:rsidR="006E6C4C" w:rsidRPr="006E6C4C" w:rsidRDefault="006E6C4C" w:rsidP="006E6C4C">
            <w:pPr>
              <w:pStyle w:val="a6"/>
              <w:ind w:firstLine="709"/>
              <w:jc w:val="both"/>
              <w:rPr>
                <w:rFonts w:ascii="Liberation Serif" w:eastAsia="Times New Roman" w:hAnsi="Liberation Serif"/>
                <w:sz w:val="24"/>
                <w:szCs w:val="24"/>
              </w:rPr>
            </w:pPr>
            <w:r w:rsidRPr="006E6C4C">
              <w:rPr>
                <w:rFonts w:ascii="Liberation Serif" w:eastAsia="Times New Roman" w:hAnsi="Liberation Serif"/>
                <w:sz w:val="24"/>
                <w:szCs w:val="24"/>
              </w:rPr>
              <w:t>НЕ </w:t>
            </w:r>
            <w:r w:rsidRPr="006E6C4C">
              <w:rPr>
                <w:rFonts w:ascii="Liberation Serif" w:eastAsia="Times New Roman" w:hAnsi="Liberation Serif"/>
                <w:color w:val="000000"/>
                <w:sz w:val="24"/>
                <w:szCs w:val="24"/>
              </w:rPr>
              <w:t>беритесь за провода электрических приборов мокрыми руками;</w:t>
            </w:r>
          </w:p>
          <w:p w:rsidR="006E6C4C" w:rsidRPr="006E6C4C" w:rsidRDefault="006E6C4C" w:rsidP="006E6C4C">
            <w:pPr>
              <w:pStyle w:val="a6"/>
              <w:ind w:firstLine="709"/>
              <w:jc w:val="both"/>
              <w:rPr>
                <w:rFonts w:ascii="Liberation Serif" w:eastAsia="Times New Roman" w:hAnsi="Liberation Serif"/>
                <w:sz w:val="24"/>
                <w:szCs w:val="24"/>
              </w:rPr>
            </w:pPr>
            <w:r w:rsidRPr="006E6C4C">
              <w:rPr>
                <w:rFonts w:ascii="Liberation Serif" w:eastAsia="Times New Roman" w:hAnsi="Liberation Serif"/>
                <w:sz w:val="24"/>
                <w:szCs w:val="24"/>
              </w:rPr>
              <w:lastRenderedPageBreak/>
              <w:t>НЕ </w:t>
            </w:r>
            <w:r w:rsidRPr="006E6C4C">
              <w:rPr>
                <w:rFonts w:ascii="Liberation Serif" w:eastAsia="Times New Roman" w:hAnsi="Liberation Serif"/>
                <w:color w:val="000000"/>
                <w:sz w:val="24"/>
                <w:szCs w:val="24"/>
              </w:rPr>
              <w:t>пользуйся неисправными электроприборами;</w:t>
            </w:r>
          </w:p>
          <w:p w:rsidR="006E6C4C" w:rsidRPr="006E6C4C" w:rsidRDefault="006E6C4C" w:rsidP="006E6C4C">
            <w:pPr>
              <w:pStyle w:val="a6"/>
              <w:ind w:firstLine="709"/>
              <w:jc w:val="both"/>
              <w:rPr>
                <w:rFonts w:ascii="Liberation Serif" w:eastAsia="Times New Roman" w:hAnsi="Liberation Serif"/>
                <w:sz w:val="24"/>
                <w:szCs w:val="24"/>
              </w:rPr>
            </w:pPr>
            <w:r w:rsidRPr="006E6C4C">
              <w:rPr>
                <w:rFonts w:ascii="Liberation Serif" w:eastAsia="Times New Roman" w:hAnsi="Liberation Serif"/>
                <w:sz w:val="24"/>
                <w:szCs w:val="24"/>
              </w:rPr>
              <w:t>НЕ </w:t>
            </w:r>
            <w:r w:rsidRPr="006E6C4C">
              <w:rPr>
                <w:rFonts w:ascii="Liberation Serif" w:eastAsia="Times New Roman" w:hAnsi="Liberation Serif"/>
                <w:color w:val="000000"/>
                <w:sz w:val="24"/>
                <w:szCs w:val="24"/>
              </w:rPr>
              <w:t>прикасайся к провисшим, оборванным и лежащим на земле проводам;</w:t>
            </w:r>
          </w:p>
          <w:p w:rsidR="006E6C4C" w:rsidRPr="006E6C4C" w:rsidRDefault="006E6C4C" w:rsidP="006E6C4C">
            <w:pPr>
              <w:pStyle w:val="a6"/>
              <w:ind w:firstLine="709"/>
              <w:jc w:val="both"/>
              <w:rPr>
                <w:rFonts w:ascii="Liberation Serif" w:eastAsia="Times New Roman" w:hAnsi="Liberation Serif"/>
                <w:sz w:val="24"/>
                <w:szCs w:val="24"/>
              </w:rPr>
            </w:pPr>
            <w:r w:rsidRPr="006E6C4C">
              <w:rPr>
                <w:rFonts w:ascii="Liberation Serif" w:eastAsia="Times New Roman" w:hAnsi="Liberation Serif"/>
                <w:sz w:val="24"/>
                <w:szCs w:val="24"/>
              </w:rPr>
              <w:t>НЕ </w:t>
            </w:r>
            <w:r w:rsidRPr="006E6C4C">
              <w:rPr>
                <w:rFonts w:ascii="Liberation Serif" w:eastAsia="Times New Roman" w:hAnsi="Liberation Serif"/>
                <w:color w:val="000000"/>
                <w:sz w:val="24"/>
                <w:szCs w:val="24"/>
              </w:rPr>
              <w:t>лезь и даже не подходи к трансформаторной будке;</w:t>
            </w:r>
          </w:p>
          <w:p w:rsidR="006E6C4C" w:rsidRPr="006E6C4C" w:rsidRDefault="006E6C4C" w:rsidP="006E6C4C">
            <w:pPr>
              <w:pStyle w:val="a6"/>
              <w:ind w:firstLine="709"/>
              <w:jc w:val="both"/>
              <w:rPr>
                <w:rFonts w:ascii="Liberation Serif" w:eastAsia="Times New Roman" w:hAnsi="Liberation Serif"/>
                <w:sz w:val="24"/>
                <w:szCs w:val="24"/>
              </w:rPr>
            </w:pPr>
            <w:r w:rsidRPr="006E6C4C">
              <w:rPr>
                <w:rFonts w:ascii="Liberation Serif" w:eastAsia="Times New Roman" w:hAnsi="Liberation Serif"/>
                <w:sz w:val="24"/>
                <w:szCs w:val="24"/>
              </w:rPr>
              <w:t>НЕ </w:t>
            </w:r>
            <w:r w:rsidRPr="006E6C4C">
              <w:rPr>
                <w:rFonts w:ascii="Liberation Serif" w:eastAsia="Times New Roman" w:hAnsi="Liberation Serif"/>
                <w:color w:val="000000"/>
                <w:sz w:val="24"/>
                <w:szCs w:val="24"/>
              </w:rPr>
              <w:t>бросай ничего на провода и в электроустановки;</w:t>
            </w:r>
          </w:p>
          <w:p w:rsidR="006E6C4C" w:rsidRPr="006E6C4C" w:rsidRDefault="006E6C4C" w:rsidP="006E6C4C">
            <w:pPr>
              <w:pStyle w:val="a6"/>
              <w:ind w:firstLine="709"/>
              <w:jc w:val="both"/>
              <w:rPr>
                <w:rFonts w:ascii="Liberation Serif" w:eastAsia="Times New Roman" w:hAnsi="Liberation Serif"/>
                <w:sz w:val="24"/>
                <w:szCs w:val="24"/>
              </w:rPr>
            </w:pPr>
            <w:r w:rsidRPr="006E6C4C">
              <w:rPr>
                <w:rFonts w:ascii="Liberation Serif" w:eastAsia="Times New Roman" w:hAnsi="Liberation Serif"/>
                <w:sz w:val="24"/>
                <w:szCs w:val="24"/>
              </w:rPr>
              <w:t>НЕ </w:t>
            </w:r>
            <w:r w:rsidRPr="006E6C4C">
              <w:rPr>
                <w:rFonts w:ascii="Liberation Serif" w:eastAsia="Times New Roman" w:hAnsi="Liberation Serif"/>
                <w:color w:val="000000"/>
                <w:sz w:val="24"/>
                <w:szCs w:val="24"/>
              </w:rPr>
              <w:t>подходи к дереву, если заметил на нем оборванный провод;</w:t>
            </w:r>
          </w:p>
          <w:p w:rsidR="006E6C4C" w:rsidRPr="006E6C4C" w:rsidRDefault="006E6C4C" w:rsidP="006E6C4C">
            <w:pPr>
              <w:pStyle w:val="a6"/>
              <w:ind w:firstLine="709"/>
              <w:jc w:val="both"/>
              <w:rPr>
                <w:rFonts w:ascii="Liberation Serif" w:eastAsia="Times New Roman" w:hAnsi="Liberation Serif"/>
                <w:sz w:val="24"/>
                <w:szCs w:val="24"/>
              </w:rPr>
            </w:pPr>
            <w:r w:rsidRPr="006E6C4C">
              <w:rPr>
                <w:rFonts w:ascii="Liberation Serif" w:eastAsia="Times New Roman" w:hAnsi="Liberation Serif"/>
                <w:sz w:val="24"/>
                <w:szCs w:val="24"/>
              </w:rPr>
              <w:t>НЕ </w:t>
            </w:r>
            <w:r w:rsidRPr="006E6C4C">
              <w:rPr>
                <w:rFonts w:ascii="Liberation Serif" w:eastAsia="Times New Roman" w:hAnsi="Liberation Serif"/>
                <w:color w:val="000000"/>
                <w:sz w:val="24"/>
                <w:szCs w:val="24"/>
              </w:rPr>
              <w:t>влезай на опоры;</w:t>
            </w:r>
          </w:p>
          <w:p w:rsidR="006E6C4C" w:rsidRPr="006E6C4C" w:rsidRDefault="006E6C4C" w:rsidP="006E6C4C">
            <w:pPr>
              <w:pStyle w:val="a6"/>
              <w:ind w:firstLine="709"/>
              <w:jc w:val="both"/>
              <w:rPr>
                <w:rFonts w:ascii="Liberation Serif" w:eastAsia="Times New Roman" w:hAnsi="Liberation Serif"/>
                <w:sz w:val="24"/>
                <w:szCs w:val="24"/>
              </w:rPr>
            </w:pPr>
            <w:r w:rsidRPr="006E6C4C">
              <w:rPr>
                <w:rFonts w:ascii="Liberation Serif" w:eastAsia="Times New Roman" w:hAnsi="Liberation Serif"/>
                <w:sz w:val="24"/>
                <w:szCs w:val="24"/>
              </w:rPr>
              <w:t>НЕ </w:t>
            </w:r>
            <w:r w:rsidRPr="006E6C4C">
              <w:rPr>
                <w:rFonts w:ascii="Liberation Serif" w:eastAsia="Times New Roman" w:hAnsi="Liberation Serif"/>
                <w:color w:val="000000"/>
                <w:sz w:val="24"/>
                <w:szCs w:val="24"/>
              </w:rPr>
              <w:t>играй под воздушными линиями электропередач;</w:t>
            </w:r>
          </w:p>
          <w:p w:rsidR="006E6C4C" w:rsidRPr="006E6C4C" w:rsidRDefault="006E6C4C" w:rsidP="006E6C4C">
            <w:pPr>
              <w:pStyle w:val="a6"/>
              <w:ind w:firstLine="709"/>
              <w:jc w:val="both"/>
              <w:rPr>
                <w:rFonts w:ascii="Liberation Serif" w:eastAsia="Times New Roman" w:hAnsi="Liberation Serif"/>
                <w:sz w:val="24"/>
                <w:szCs w:val="24"/>
              </w:rPr>
            </w:pPr>
            <w:r w:rsidRPr="006E6C4C">
              <w:rPr>
                <w:rFonts w:ascii="Liberation Serif" w:eastAsia="Times New Roman" w:hAnsi="Liberation Serif"/>
                <w:sz w:val="24"/>
                <w:szCs w:val="24"/>
              </w:rPr>
              <w:t>НЕ </w:t>
            </w:r>
            <w:r w:rsidRPr="006E6C4C">
              <w:rPr>
                <w:rFonts w:ascii="Liberation Serif" w:eastAsia="Times New Roman" w:hAnsi="Liberation Serif"/>
                <w:color w:val="000000"/>
                <w:sz w:val="24"/>
                <w:szCs w:val="24"/>
              </w:rPr>
              <w:t>лазь на деревья, крыши домов и строений, рядом с которыми проходят электрические провода</w:t>
            </w:r>
            <w:r w:rsidRPr="006E6C4C">
              <w:rPr>
                <w:rFonts w:ascii="Liberation Serif" w:eastAsia="Times New Roman" w:hAnsi="Liberation Serif"/>
                <w:sz w:val="24"/>
                <w:szCs w:val="24"/>
              </w:rPr>
              <w:t>.</w:t>
            </w:r>
          </w:p>
          <w:p w:rsidR="006E6C4C" w:rsidRPr="006E6C4C" w:rsidRDefault="006E6C4C" w:rsidP="006E6C4C">
            <w:pPr>
              <w:pStyle w:val="a6"/>
              <w:ind w:firstLine="709"/>
              <w:jc w:val="both"/>
              <w:rPr>
                <w:rFonts w:ascii="Liberation Serif" w:eastAsia="Times New Roman" w:hAnsi="Liberation Serif"/>
                <w:sz w:val="24"/>
                <w:szCs w:val="24"/>
              </w:rPr>
            </w:pPr>
            <w:r w:rsidRPr="006E6C4C">
              <w:rPr>
                <w:rFonts w:ascii="Liberation Serif" w:eastAsia="Times New Roman" w:hAnsi="Liberation Serif"/>
                <w:sz w:val="24"/>
                <w:szCs w:val="24"/>
              </w:rPr>
              <w:t> </w:t>
            </w:r>
          </w:p>
        </w:tc>
      </w:tr>
    </w:tbl>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sz w:val="24"/>
          <w:szCs w:val="24"/>
        </w:rPr>
        <w:lastRenderedPageBreak/>
        <w:t> </w:t>
      </w:r>
    </w:p>
    <w:tbl>
      <w:tblPr>
        <w:tblW w:w="5000" w:type="pct"/>
        <w:tblCellSpacing w:w="0" w:type="dxa"/>
        <w:tblCellMar>
          <w:left w:w="0" w:type="dxa"/>
          <w:right w:w="0" w:type="dxa"/>
        </w:tblCellMar>
        <w:tblLook w:val="04A0"/>
      </w:tblPr>
      <w:tblGrid>
        <w:gridCol w:w="9355"/>
      </w:tblGrid>
      <w:tr w:rsidR="006E6C4C" w:rsidRPr="006E6C4C" w:rsidTr="006E6C4C">
        <w:trPr>
          <w:tblCellSpacing w:w="0" w:type="dxa"/>
        </w:trPr>
        <w:tc>
          <w:tcPr>
            <w:tcW w:w="0" w:type="auto"/>
            <w:vAlign w:val="center"/>
            <w:hideMark/>
          </w:tcPr>
          <w:p w:rsidR="006E6C4C" w:rsidRPr="006E6C4C" w:rsidRDefault="006E6C4C" w:rsidP="006E6C4C">
            <w:pPr>
              <w:pStyle w:val="a6"/>
              <w:ind w:firstLine="709"/>
              <w:jc w:val="both"/>
              <w:rPr>
                <w:rFonts w:ascii="Liberation Serif" w:eastAsia="Times New Roman" w:hAnsi="Liberation Serif"/>
                <w:sz w:val="24"/>
                <w:szCs w:val="24"/>
              </w:rPr>
            </w:pPr>
            <w:r w:rsidRPr="006E6C4C">
              <w:rPr>
                <w:rFonts w:ascii="Liberation Serif" w:eastAsia="Times New Roman" w:hAnsi="Liberation Serif"/>
                <w:noProof/>
                <w:sz w:val="24"/>
                <w:szCs w:val="24"/>
              </w:rPr>
              <w:drawing>
                <wp:inline distT="0" distB="0" distL="0" distR="0">
                  <wp:extent cx="3419475" cy="4695825"/>
                  <wp:effectExtent l="19050" t="0" r="9525" b="0"/>
                  <wp:docPr id="2" name="Рисунок 2" descr="https://sh2-krkam.edusite.ru/images/p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h2-krkam.edusite.ru/images/pb3"/>
                          <pic:cNvPicPr>
                            <a:picLocks noChangeAspect="1" noChangeArrowheads="1"/>
                          </pic:cNvPicPr>
                        </pic:nvPicPr>
                        <pic:blipFill>
                          <a:blip r:embed="rId6"/>
                          <a:srcRect/>
                          <a:stretch>
                            <a:fillRect/>
                          </a:stretch>
                        </pic:blipFill>
                        <pic:spPr bwMode="auto">
                          <a:xfrm>
                            <a:off x="0" y="0"/>
                            <a:ext cx="3419475" cy="4695825"/>
                          </a:xfrm>
                          <a:prstGeom prst="rect">
                            <a:avLst/>
                          </a:prstGeom>
                          <a:noFill/>
                          <a:ln w="9525">
                            <a:noFill/>
                            <a:miter lim="800000"/>
                            <a:headEnd/>
                            <a:tailEnd/>
                          </a:ln>
                        </pic:spPr>
                      </pic:pic>
                    </a:graphicData>
                  </a:graphic>
                </wp:inline>
              </w:drawing>
            </w:r>
          </w:p>
          <w:p w:rsidR="006E6C4C" w:rsidRPr="006E6C4C" w:rsidRDefault="006E6C4C" w:rsidP="006E6C4C">
            <w:pPr>
              <w:pStyle w:val="a6"/>
              <w:ind w:firstLine="709"/>
              <w:jc w:val="both"/>
              <w:rPr>
                <w:rFonts w:ascii="Liberation Serif" w:eastAsia="Times New Roman" w:hAnsi="Liberation Serif"/>
                <w:sz w:val="24"/>
                <w:szCs w:val="24"/>
              </w:rPr>
            </w:pPr>
            <w:r w:rsidRPr="006E6C4C">
              <w:rPr>
                <w:rFonts w:ascii="Liberation Serif" w:eastAsia="Times New Roman" w:hAnsi="Liberation Serif"/>
                <w:sz w:val="24"/>
                <w:szCs w:val="24"/>
              </w:rPr>
              <w:t> </w:t>
            </w:r>
          </w:p>
        </w:tc>
      </w:tr>
    </w:tbl>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color w:val="7030A0"/>
          <w:sz w:val="24"/>
          <w:szCs w:val="24"/>
        </w:rPr>
        <w:t>  </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noProof/>
          <w:color w:val="333333"/>
          <w:sz w:val="24"/>
          <w:szCs w:val="24"/>
        </w:rPr>
        <w:drawing>
          <wp:anchor distT="47625" distB="47625" distL="47625" distR="47625" simplePos="0" relativeHeight="251658240" behindDoc="0" locked="0" layoutInCell="1" allowOverlap="0">
            <wp:simplePos x="0" y="0"/>
            <wp:positionH relativeFrom="column">
              <wp:align>left</wp:align>
            </wp:positionH>
            <wp:positionV relativeFrom="line">
              <wp:posOffset>0</wp:posOffset>
            </wp:positionV>
            <wp:extent cx="1819275" cy="1809750"/>
            <wp:effectExtent l="19050" t="0" r="9525" b="0"/>
            <wp:wrapSquare wrapText="bothSides"/>
            <wp:docPr id="8" name="Рисунок 2" descr="https://sh2-krkam.edusite.ru/images/p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h2-krkam.edusite.ru/images/pb4"/>
                    <pic:cNvPicPr>
                      <a:picLocks noChangeAspect="1" noChangeArrowheads="1"/>
                    </pic:cNvPicPr>
                  </pic:nvPicPr>
                  <pic:blipFill>
                    <a:blip r:embed="rId7"/>
                    <a:srcRect/>
                    <a:stretch>
                      <a:fillRect/>
                    </a:stretch>
                  </pic:blipFill>
                  <pic:spPr bwMode="auto">
                    <a:xfrm>
                      <a:off x="0" y="0"/>
                      <a:ext cx="1819275" cy="1809750"/>
                    </a:xfrm>
                    <a:prstGeom prst="rect">
                      <a:avLst/>
                    </a:prstGeom>
                    <a:noFill/>
                    <a:ln w="9525">
                      <a:noFill/>
                      <a:miter lim="800000"/>
                      <a:headEnd/>
                      <a:tailEnd/>
                    </a:ln>
                  </pic:spPr>
                </pic:pic>
              </a:graphicData>
            </a:graphic>
          </wp:anchor>
        </w:drawing>
      </w:r>
      <w:r w:rsidRPr="006E6C4C">
        <w:rPr>
          <w:rFonts w:ascii="Liberation Serif" w:eastAsia="Times New Roman" w:hAnsi="Liberation Serif"/>
          <w:color w:val="000000"/>
          <w:sz w:val="24"/>
          <w:szCs w:val="24"/>
        </w:rPr>
        <w:t>Для предупреждения людей об опасности на наружных частях электроустановок укрепляются (или наносятся краской) следующие предостерегающие плакаты:</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sz w:val="24"/>
          <w:szCs w:val="24"/>
        </w:rPr>
        <w:t>«Высокое напряжение — опасно для жизни»,</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sz w:val="24"/>
          <w:szCs w:val="24"/>
        </w:rPr>
        <w:t>«Не влеза</w:t>
      </w:r>
      <w:proofErr w:type="gramStart"/>
      <w:r w:rsidRPr="006E6C4C">
        <w:rPr>
          <w:rFonts w:ascii="Liberation Serif" w:eastAsia="Times New Roman" w:hAnsi="Liberation Serif"/>
          <w:sz w:val="24"/>
          <w:szCs w:val="24"/>
        </w:rPr>
        <w:t>й-</w:t>
      </w:r>
      <w:proofErr w:type="gramEnd"/>
      <w:r w:rsidRPr="006E6C4C">
        <w:rPr>
          <w:rFonts w:ascii="Liberation Serif" w:eastAsia="Times New Roman" w:hAnsi="Liberation Serif"/>
          <w:sz w:val="24"/>
          <w:szCs w:val="24"/>
        </w:rPr>
        <w:t xml:space="preserve"> убьёт»,</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sz w:val="24"/>
          <w:szCs w:val="24"/>
        </w:rPr>
        <w:t>«Под напряжение</w:t>
      </w:r>
      <w:proofErr w:type="gramStart"/>
      <w:r w:rsidRPr="006E6C4C">
        <w:rPr>
          <w:rFonts w:ascii="Liberation Serif" w:eastAsia="Times New Roman" w:hAnsi="Liberation Serif"/>
          <w:sz w:val="24"/>
          <w:szCs w:val="24"/>
        </w:rPr>
        <w:t>м-</w:t>
      </w:r>
      <w:proofErr w:type="gramEnd"/>
      <w:r w:rsidRPr="006E6C4C">
        <w:rPr>
          <w:rFonts w:ascii="Liberation Serif" w:eastAsia="Times New Roman" w:hAnsi="Liberation Serif"/>
          <w:sz w:val="24"/>
          <w:szCs w:val="24"/>
        </w:rPr>
        <w:t xml:space="preserve"> опасно для жизни».</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noProof/>
          <w:color w:val="333333"/>
          <w:sz w:val="24"/>
          <w:szCs w:val="24"/>
        </w:rPr>
        <w:drawing>
          <wp:inline distT="0" distB="0" distL="0" distR="0">
            <wp:extent cx="3705886" cy="737466"/>
            <wp:effectExtent l="19050" t="0" r="8864" b="0"/>
            <wp:docPr id="3" name="Рисунок 3" descr="https://sh2-krkam.edusite.ru/images/p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h2-krkam.edusite.ru/images/pb5"/>
                    <pic:cNvPicPr>
                      <a:picLocks noChangeAspect="1" noChangeArrowheads="1"/>
                    </pic:cNvPicPr>
                  </pic:nvPicPr>
                  <pic:blipFill>
                    <a:blip r:embed="rId8"/>
                    <a:srcRect/>
                    <a:stretch>
                      <a:fillRect/>
                    </a:stretch>
                  </pic:blipFill>
                  <pic:spPr bwMode="auto">
                    <a:xfrm>
                      <a:off x="0" y="0"/>
                      <a:ext cx="3711512" cy="738585"/>
                    </a:xfrm>
                    <a:prstGeom prst="rect">
                      <a:avLst/>
                    </a:prstGeom>
                    <a:noFill/>
                    <a:ln w="9525">
                      <a:noFill/>
                      <a:miter lim="800000"/>
                      <a:headEnd/>
                      <a:tailEnd/>
                    </a:ln>
                  </pic:spPr>
                </pic:pic>
              </a:graphicData>
            </a:graphic>
          </wp:inline>
        </w:drawing>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t xml:space="preserve">Все эти плакаты предупреждают  о реальной опасности для жизни. Запомните, что не на всех опорах и электроустановках имеются </w:t>
      </w:r>
      <w:r w:rsidRPr="006E6C4C">
        <w:rPr>
          <w:rFonts w:ascii="Liberation Serif" w:eastAsia="Times New Roman" w:hAnsi="Liberation Serif"/>
          <w:color w:val="333333"/>
          <w:sz w:val="24"/>
          <w:szCs w:val="24"/>
        </w:rPr>
        <w:lastRenderedPageBreak/>
        <w:t>плакаты, однако, их отсутствие не означает, что электроустановки находятся без напряжения.</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color w:val="7030A0"/>
          <w:sz w:val="24"/>
          <w:szCs w:val="24"/>
        </w:rPr>
        <w:t> </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sz w:val="24"/>
          <w:szCs w:val="24"/>
        </w:rPr>
        <w:t> </w:t>
      </w:r>
      <w:proofErr w:type="gramStart"/>
      <w:r w:rsidRPr="006E6C4C">
        <w:rPr>
          <w:rFonts w:ascii="Liberation Serif" w:eastAsia="Times New Roman" w:hAnsi="Liberation Serif"/>
          <w:b/>
          <w:color w:val="FF0000"/>
          <w:sz w:val="24"/>
          <w:szCs w:val="24"/>
        </w:rPr>
        <w:t>C</w:t>
      </w:r>
      <w:proofErr w:type="gramEnd"/>
      <w:r w:rsidRPr="006E6C4C">
        <w:rPr>
          <w:rFonts w:ascii="Liberation Serif" w:eastAsia="Times New Roman" w:hAnsi="Liberation Serif"/>
          <w:b/>
          <w:color w:val="FF0000"/>
          <w:sz w:val="24"/>
          <w:szCs w:val="24"/>
        </w:rPr>
        <w:t>ЛЕДУЕТ ЗНАТЬ,</w:t>
      </w:r>
      <w:r w:rsidRPr="006E6C4C">
        <w:rPr>
          <w:rFonts w:ascii="Liberation Serif" w:eastAsia="Times New Roman" w:hAnsi="Liberation Serif"/>
          <w:color w:val="7030A0"/>
          <w:sz w:val="24"/>
          <w:szCs w:val="24"/>
        </w:rPr>
        <w:t> </w:t>
      </w:r>
      <w:r w:rsidRPr="006E6C4C">
        <w:rPr>
          <w:rFonts w:ascii="Liberation Serif" w:eastAsia="Times New Roman" w:hAnsi="Liberation Serif"/>
          <w:color w:val="333333"/>
          <w:sz w:val="24"/>
          <w:szCs w:val="24"/>
        </w:rPr>
        <w:t xml:space="preserve">что бытовые приборы и переносные светильники напряжением 220 вольт предназначены только для использования в помещениях с </w:t>
      </w:r>
      <w:proofErr w:type="spellStart"/>
      <w:r w:rsidRPr="006E6C4C">
        <w:rPr>
          <w:rFonts w:ascii="Liberation Serif" w:eastAsia="Times New Roman" w:hAnsi="Liberation Serif"/>
          <w:color w:val="333333"/>
          <w:sz w:val="24"/>
          <w:szCs w:val="24"/>
        </w:rPr>
        <w:t>токонепроводящими</w:t>
      </w:r>
      <w:proofErr w:type="spellEnd"/>
      <w:r w:rsidRPr="006E6C4C">
        <w:rPr>
          <w:rFonts w:ascii="Liberation Serif" w:eastAsia="Times New Roman" w:hAnsi="Liberation Serif"/>
          <w:color w:val="333333"/>
          <w:sz w:val="24"/>
          <w:szCs w:val="24"/>
        </w:rPr>
        <w:t xml:space="preserve"> полами (сухими деревянными) и вдали от металлических труб и конструкций, имеющих связь с землёй. </w:t>
      </w:r>
      <w:proofErr w:type="gramStart"/>
      <w:r w:rsidRPr="006E6C4C">
        <w:rPr>
          <w:rFonts w:ascii="Liberation Serif" w:eastAsia="Times New Roman" w:hAnsi="Liberation Serif"/>
          <w:color w:val="333333"/>
          <w:sz w:val="24"/>
          <w:szCs w:val="24"/>
        </w:rPr>
        <w:t>Поэтому в ванных комнатах, туалетах, помещениях с земляными и бетонными полами, на балконах опасно пользоваться плитками, каминами, переносными электроинструментами, утюгами, электрочайниками, торшерами, настольными лампами; нельзя касаться одновременно электроприборов и каких-либо трубопроводов, батарей отопления, металлических конструкций, соединенных с землёй.</w:t>
      </w:r>
      <w:proofErr w:type="gramEnd"/>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t>Не пользуйтесь неисправными электронагревательными приборами! Не ставьте включённые электроприборы близко к деревянным конструкциям, занавескам я другим предметам из горючих материалов.</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t>Не допускайте одновременного включения в электросеть нескольких мощных потребителей электроэнергии. Они могут вызвать перегрузку сети и стать причиной короткого замыкания.</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t> </w:t>
      </w:r>
      <w:r w:rsidRPr="006E6C4C">
        <w:rPr>
          <w:rFonts w:ascii="Liberation Serif" w:eastAsia="Times New Roman" w:hAnsi="Liberation Serif"/>
          <w:color w:val="7030A0"/>
          <w:sz w:val="24"/>
          <w:szCs w:val="24"/>
        </w:rPr>
        <w:t> </w:t>
      </w:r>
      <w:r w:rsidRPr="006E6C4C">
        <w:rPr>
          <w:rFonts w:ascii="Liberation Serif" w:eastAsia="Times New Roman" w:hAnsi="Liberation Serif"/>
          <w:b/>
          <w:color w:val="FF0000"/>
          <w:sz w:val="24"/>
          <w:szCs w:val="24"/>
        </w:rPr>
        <w:t>НЕЛЬЗЯ ВКЛЮЧАТЬ</w:t>
      </w:r>
      <w:r w:rsidRPr="006E6C4C">
        <w:rPr>
          <w:rFonts w:ascii="Liberation Serif" w:eastAsia="Times New Roman" w:hAnsi="Liberation Serif"/>
          <w:color w:val="7030A0"/>
          <w:sz w:val="24"/>
          <w:szCs w:val="24"/>
        </w:rPr>
        <w:t> </w:t>
      </w:r>
      <w:r w:rsidRPr="006E6C4C">
        <w:rPr>
          <w:rFonts w:ascii="Liberation Serif" w:eastAsia="Times New Roman" w:hAnsi="Liberation Serif"/>
          <w:color w:val="333333"/>
          <w:sz w:val="24"/>
          <w:szCs w:val="24"/>
        </w:rPr>
        <w:t>в сеть и пользоваться на открытом воздухе стиральными машинами, радиоприёмниками, магнитофонами, магнитофонами и другими электроприборами, так как земл</w:t>
      </w:r>
      <w:proofErr w:type="gramStart"/>
      <w:r w:rsidRPr="006E6C4C">
        <w:rPr>
          <w:rFonts w:ascii="Liberation Serif" w:eastAsia="Times New Roman" w:hAnsi="Liberation Serif"/>
          <w:color w:val="333333"/>
          <w:sz w:val="24"/>
          <w:szCs w:val="24"/>
        </w:rPr>
        <w:t>я-</w:t>
      </w:r>
      <w:proofErr w:type="gramEnd"/>
      <w:r w:rsidRPr="006E6C4C">
        <w:rPr>
          <w:rFonts w:ascii="Liberation Serif" w:eastAsia="Times New Roman" w:hAnsi="Liberation Serif"/>
          <w:color w:val="333333"/>
          <w:sz w:val="24"/>
          <w:szCs w:val="24"/>
        </w:rPr>
        <w:t xml:space="preserve"> хороший проводник электричества и при каких-либо неисправностях прибора можно оказаться под действием электрического тока.</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color w:val="7030A0"/>
          <w:sz w:val="24"/>
          <w:szCs w:val="24"/>
        </w:rPr>
        <w:t>  </w:t>
      </w:r>
      <w:r w:rsidRPr="006E6C4C">
        <w:rPr>
          <w:rFonts w:ascii="Liberation Serif" w:eastAsia="Times New Roman" w:hAnsi="Liberation Serif"/>
          <w:sz w:val="24"/>
          <w:szCs w:val="24"/>
          <w:u w:val="single"/>
        </w:rPr>
        <w:t>НЕ РЕКОМЕНДУЕТСЯ </w:t>
      </w:r>
      <w:r w:rsidRPr="006E6C4C">
        <w:rPr>
          <w:rFonts w:ascii="Liberation Serif" w:eastAsia="Times New Roman" w:hAnsi="Liberation Serif"/>
          <w:color w:val="7030A0"/>
          <w:sz w:val="24"/>
          <w:szCs w:val="24"/>
        </w:rPr>
        <w:t> </w:t>
      </w:r>
      <w:r w:rsidRPr="006E6C4C">
        <w:rPr>
          <w:rFonts w:ascii="Liberation Serif" w:eastAsia="Times New Roman" w:hAnsi="Liberation Serif"/>
          <w:color w:val="333333"/>
          <w:sz w:val="24"/>
          <w:szCs w:val="24"/>
        </w:rPr>
        <w:t>использовать электропровода всех видов, а также проволоку для сушки белья, так как на проволоку или провод может случайно попасть напряжение (например, от неисправной воздушной линии).</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t> Нельзя что-либо вешать на электропроводку, закрашивать и забеливать шнуры и провода, заклеивать их бумагой, обоями, закреплять провода гвоздям</w:t>
      </w:r>
      <w:proofErr w:type="gramStart"/>
      <w:r w:rsidRPr="006E6C4C">
        <w:rPr>
          <w:rFonts w:ascii="Liberation Serif" w:eastAsia="Times New Roman" w:hAnsi="Liberation Serif"/>
          <w:color w:val="333333"/>
          <w:sz w:val="24"/>
          <w:szCs w:val="24"/>
        </w:rPr>
        <w:t>и-</w:t>
      </w:r>
      <w:proofErr w:type="gramEnd"/>
      <w:r w:rsidRPr="006E6C4C">
        <w:rPr>
          <w:rFonts w:ascii="Liberation Serif" w:eastAsia="Times New Roman" w:hAnsi="Liberation Serif"/>
          <w:color w:val="333333"/>
          <w:sz w:val="24"/>
          <w:szCs w:val="24"/>
        </w:rPr>
        <w:t xml:space="preserve"> это может привести к нарушению изоляции.</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noProof/>
          <w:color w:val="7030A0"/>
          <w:sz w:val="24"/>
          <w:szCs w:val="24"/>
        </w:rPr>
        <w:lastRenderedPageBreak/>
        <w:drawing>
          <wp:inline distT="0" distB="0" distL="0" distR="0">
            <wp:extent cx="4852336" cy="7562850"/>
            <wp:effectExtent l="19050" t="0" r="5414" b="0"/>
            <wp:docPr id="4" name="Рисунок 4" descr="https://sh2-krkam.edusite.ru/images/p179_10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h2-krkam.edusite.ru/images/p179_10291.jpg"/>
                    <pic:cNvPicPr>
                      <a:picLocks noChangeAspect="1" noChangeArrowheads="1"/>
                    </pic:cNvPicPr>
                  </pic:nvPicPr>
                  <pic:blipFill>
                    <a:blip r:embed="rId9"/>
                    <a:srcRect/>
                    <a:stretch>
                      <a:fillRect/>
                    </a:stretch>
                  </pic:blipFill>
                  <pic:spPr bwMode="auto">
                    <a:xfrm>
                      <a:off x="0" y="0"/>
                      <a:ext cx="4852336" cy="7562850"/>
                    </a:xfrm>
                    <a:prstGeom prst="rect">
                      <a:avLst/>
                    </a:prstGeom>
                    <a:noFill/>
                    <a:ln w="9525">
                      <a:noFill/>
                      <a:miter lim="800000"/>
                      <a:headEnd/>
                      <a:tailEnd/>
                    </a:ln>
                  </pic:spPr>
                </pic:pic>
              </a:graphicData>
            </a:graphic>
          </wp:inline>
        </w:drawing>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color w:val="7030A0"/>
          <w:sz w:val="24"/>
          <w:szCs w:val="24"/>
        </w:rPr>
        <w:t> </w:t>
      </w:r>
    </w:p>
    <w:p w:rsidR="006E6C4C" w:rsidRPr="006E6C4C" w:rsidRDefault="006E6C4C" w:rsidP="006E6C4C">
      <w:pPr>
        <w:pStyle w:val="a6"/>
        <w:ind w:firstLine="709"/>
        <w:jc w:val="both"/>
        <w:rPr>
          <w:rFonts w:ascii="Liberation Serif" w:eastAsia="Times New Roman" w:hAnsi="Liberation Serif"/>
          <w:b/>
          <w:color w:val="FF0000"/>
          <w:sz w:val="24"/>
          <w:szCs w:val="24"/>
        </w:rPr>
      </w:pPr>
      <w:r w:rsidRPr="006E6C4C">
        <w:rPr>
          <w:rFonts w:ascii="Liberation Serif" w:eastAsia="Times New Roman" w:hAnsi="Liberation Serif"/>
          <w:b/>
          <w:color w:val="FF0000"/>
          <w:sz w:val="24"/>
          <w:szCs w:val="24"/>
        </w:rPr>
        <w:t>ЗАПРЕЩАЕТСЯ</w:t>
      </w:r>
      <w:proofErr w:type="gramStart"/>
      <w:r w:rsidRPr="006E6C4C">
        <w:rPr>
          <w:rFonts w:ascii="Liberation Serif" w:eastAsia="Times New Roman" w:hAnsi="Liberation Serif"/>
          <w:b/>
          <w:color w:val="FF0000"/>
          <w:sz w:val="24"/>
          <w:szCs w:val="24"/>
        </w:rPr>
        <w:t> :</w:t>
      </w:r>
      <w:proofErr w:type="gramEnd"/>
    </w:p>
    <w:p w:rsidR="006E6C4C" w:rsidRPr="006E6C4C" w:rsidRDefault="006E6C4C" w:rsidP="006E6C4C">
      <w:pPr>
        <w:pStyle w:val="a6"/>
        <w:numPr>
          <w:ilvl w:val="0"/>
          <w:numId w:val="1"/>
        </w:numPr>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t>Пользование приборами с поврежденной изоляцией. Не допускается соприкосновение электропроводов с телефонными и радиотрансляционными проводами, радио и телеантеннами, ветками деревьев и кровлями строений.</w:t>
      </w:r>
    </w:p>
    <w:p w:rsidR="006E6C4C" w:rsidRPr="006E6C4C" w:rsidRDefault="006E6C4C" w:rsidP="006E6C4C">
      <w:pPr>
        <w:pStyle w:val="a6"/>
        <w:numPr>
          <w:ilvl w:val="0"/>
          <w:numId w:val="1"/>
        </w:numPr>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t>Нельзя пользоваться выключателями, штепсельными розетками, вилками, кнопками звонков с повреждёнными корпусами.</w:t>
      </w:r>
    </w:p>
    <w:p w:rsidR="006E6C4C" w:rsidRPr="006E6C4C" w:rsidRDefault="006E6C4C" w:rsidP="006E6C4C">
      <w:pPr>
        <w:pStyle w:val="a6"/>
        <w:numPr>
          <w:ilvl w:val="0"/>
          <w:numId w:val="1"/>
        </w:numPr>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lastRenderedPageBreak/>
        <w:t>Во всех случаях категорически запрещается производить какие-либо работы с электроприборам</w:t>
      </w:r>
      <w:proofErr w:type="gramStart"/>
      <w:r w:rsidRPr="006E6C4C">
        <w:rPr>
          <w:rFonts w:ascii="Liberation Serif" w:eastAsia="Times New Roman" w:hAnsi="Liberation Serif"/>
          <w:color w:val="333333"/>
          <w:sz w:val="24"/>
          <w:szCs w:val="24"/>
        </w:rPr>
        <w:t>и-</w:t>
      </w:r>
      <w:proofErr w:type="gramEnd"/>
      <w:r w:rsidRPr="006E6C4C">
        <w:rPr>
          <w:rFonts w:ascii="Liberation Serif" w:eastAsia="Times New Roman" w:hAnsi="Liberation Serif"/>
          <w:color w:val="333333"/>
          <w:sz w:val="24"/>
          <w:szCs w:val="24"/>
        </w:rPr>
        <w:t xml:space="preserve"> замену электроламп, ремонт выключателей, розеток, звонков, электроплиток, электропроводки без отключения их от электросети.</w:t>
      </w:r>
    </w:p>
    <w:p w:rsidR="006E6C4C" w:rsidRPr="006E6C4C" w:rsidRDefault="006E6C4C" w:rsidP="006E6C4C">
      <w:pPr>
        <w:pStyle w:val="a6"/>
        <w:numPr>
          <w:ilvl w:val="0"/>
          <w:numId w:val="1"/>
        </w:numPr>
        <w:jc w:val="both"/>
        <w:rPr>
          <w:rFonts w:ascii="Liberation Serif" w:eastAsia="Times New Roman" w:hAnsi="Liberation Serif"/>
          <w:color w:val="333333"/>
          <w:sz w:val="24"/>
          <w:szCs w:val="24"/>
        </w:rPr>
      </w:pPr>
      <w:proofErr w:type="gramStart"/>
      <w:r w:rsidRPr="006E6C4C">
        <w:rPr>
          <w:rFonts w:ascii="Liberation Serif" w:eastAsia="Times New Roman" w:hAnsi="Liberation Serif"/>
          <w:color w:val="333333"/>
          <w:sz w:val="24"/>
          <w:szCs w:val="24"/>
        </w:rPr>
        <w:t>Не допустимо оставлять</w:t>
      </w:r>
      <w:proofErr w:type="gramEnd"/>
      <w:r w:rsidRPr="006E6C4C">
        <w:rPr>
          <w:rFonts w:ascii="Liberation Serif" w:eastAsia="Times New Roman" w:hAnsi="Liberation Serif"/>
          <w:color w:val="333333"/>
          <w:sz w:val="24"/>
          <w:szCs w:val="24"/>
        </w:rPr>
        <w:t xml:space="preserve"> без присмотра включенные электронагревательные приборы, устанавливать их вблизи легковоспламеняющихся предметов: столов, скатертей, штор, занавесок. </w:t>
      </w:r>
    </w:p>
    <w:p w:rsidR="006E6C4C" w:rsidRPr="006E6C4C" w:rsidRDefault="006E6C4C" w:rsidP="006E6C4C">
      <w:pPr>
        <w:pStyle w:val="a6"/>
        <w:numPr>
          <w:ilvl w:val="0"/>
          <w:numId w:val="1"/>
        </w:numPr>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t>Опасно для жизни переставлять холодильники, стиральные машины, торшеры, телевизоры без отключения их от сети.</w:t>
      </w:r>
    </w:p>
    <w:p w:rsidR="006E6C4C" w:rsidRPr="006E6C4C" w:rsidRDefault="006E6C4C" w:rsidP="006E6C4C">
      <w:pPr>
        <w:pStyle w:val="a6"/>
        <w:numPr>
          <w:ilvl w:val="0"/>
          <w:numId w:val="1"/>
        </w:numPr>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t>Особую опасность представляет прикосновение к осветительной арматуре мокрыми руками: </w:t>
      </w:r>
    </w:p>
    <w:p w:rsidR="006E6C4C" w:rsidRPr="006E6C4C" w:rsidRDefault="006E6C4C" w:rsidP="006E6C4C">
      <w:pPr>
        <w:pStyle w:val="a6"/>
        <w:numPr>
          <w:ilvl w:val="0"/>
          <w:numId w:val="1"/>
        </w:numPr>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t xml:space="preserve">Будьте внимательны при пользовании электрической энергией и строго соблюдайте правила </w:t>
      </w:r>
      <w:proofErr w:type="spellStart"/>
      <w:r w:rsidRPr="006E6C4C">
        <w:rPr>
          <w:rFonts w:ascii="Liberation Serif" w:eastAsia="Times New Roman" w:hAnsi="Liberation Serif"/>
          <w:color w:val="333333"/>
          <w:sz w:val="24"/>
          <w:szCs w:val="24"/>
        </w:rPr>
        <w:t>электробезопасности</w:t>
      </w:r>
      <w:proofErr w:type="spellEnd"/>
      <w:r w:rsidRPr="006E6C4C">
        <w:rPr>
          <w:rFonts w:ascii="Liberation Serif" w:eastAsia="Times New Roman" w:hAnsi="Liberation Serif"/>
          <w:color w:val="333333"/>
          <w:sz w:val="24"/>
          <w:szCs w:val="24"/>
        </w:rPr>
        <w:t xml:space="preserve">, </w:t>
      </w:r>
      <w:proofErr w:type="gramStart"/>
      <w:r w:rsidRPr="006E6C4C">
        <w:rPr>
          <w:rFonts w:ascii="Liberation Serif" w:eastAsia="Times New Roman" w:hAnsi="Liberation Serif"/>
          <w:color w:val="333333"/>
          <w:sz w:val="24"/>
          <w:szCs w:val="24"/>
        </w:rPr>
        <w:t>где бы вы не находились</w:t>
      </w:r>
      <w:proofErr w:type="gramEnd"/>
      <w:r w:rsidRPr="006E6C4C">
        <w:rPr>
          <w:rFonts w:ascii="Liberation Serif" w:eastAsia="Times New Roman" w:hAnsi="Liberation Serif"/>
          <w:color w:val="333333"/>
          <w:sz w:val="24"/>
          <w:szCs w:val="24"/>
        </w:rPr>
        <w:t>.</w:t>
      </w:r>
    </w:p>
    <w:p w:rsidR="006E6C4C" w:rsidRPr="006E6C4C" w:rsidRDefault="006E6C4C" w:rsidP="006E6C4C">
      <w:pPr>
        <w:pStyle w:val="a6"/>
        <w:numPr>
          <w:ilvl w:val="0"/>
          <w:numId w:val="1"/>
        </w:numPr>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t>Не подвергайте опасности свою жизнь и требуйте соблюдения мер предосторожности от всех окружающих, изучайте правила оказания первой помощи пострадавшему от электротока.</w:t>
      </w:r>
    </w:p>
    <w:p w:rsidR="006E6C4C" w:rsidRPr="006E6C4C" w:rsidRDefault="006E6C4C" w:rsidP="006E6C4C">
      <w:pPr>
        <w:pStyle w:val="a6"/>
        <w:numPr>
          <w:ilvl w:val="0"/>
          <w:numId w:val="1"/>
        </w:numPr>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t>Во всех случаях поражения человека электрическим током необходимо срочно вызвать врача.</w:t>
      </w:r>
    </w:p>
    <w:p w:rsidR="006E6C4C" w:rsidRPr="006E6C4C" w:rsidRDefault="006E6C4C" w:rsidP="006E6C4C">
      <w:pPr>
        <w:pStyle w:val="a6"/>
        <w:numPr>
          <w:ilvl w:val="0"/>
          <w:numId w:val="1"/>
        </w:numPr>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t>Попавший под напряжение человек, вследствие наступивших судорог конечностей, не может самостоятельно освободиться от токоведущих частей.</w:t>
      </w:r>
    </w:p>
    <w:p w:rsidR="006E6C4C" w:rsidRPr="006E6C4C" w:rsidRDefault="006E6C4C" w:rsidP="006E6C4C">
      <w:pPr>
        <w:pStyle w:val="a6"/>
        <w:numPr>
          <w:ilvl w:val="0"/>
          <w:numId w:val="1"/>
        </w:numPr>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t xml:space="preserve">Необходимо принять самые срочные меры для быстрейшего освобождения пострадавшего от действия электрического тока. Прежде всего, нужно отключить выключатель, вынуть штепсельную вилку из розетки, вывернуть предохранители, перерубить провод </w:t>
      </w:r>
      <w:proofErr w:type="spellStart"/>
      <w:r w:rsidRPr="006E6C4C">
        <w:rPr>
          <w:rFonts w:ascii="Liberation Serif" w:eastAsia="Times New Roman" w:hAnsi="Liberation Serif"/>
          <w:color w:val="333333"/>
          <w:sz w:val="24"/>
          <w:szCs w:val="24"/>
        </w:rPr>
        <w:t>острорежущим</w:t>
      </w:r>
      <w:proofErr w:type="spellEnd"/>
      <w:r w:rsidRPr="006E6C4C">
        <w:rPr>
          <w:rFonts w:ascii="Liberation Serif" w:eastAsia="Times New Roman" w:hAnsi="Liberation Serif"/>
          <w:color w:val="333333"/>
          <w:sz w:val="24"/>
          <w:szCs w:val="24"/>
        </w:rPr>
        <w:t xml:space="preserve"> предметом с сухой деревянной ручкой. В крайнем случае, пострадавшего можно быстро освободить от токоведущих частей, взяв его за края одежды, если она сухая, не прикасаясь к телу пострадавшего. При этом следует обмотать сухой материей, используя фуражку, шарф, пиджак. Освобождать пострадавшего от действия электрического тока нужно осмотрительно, так как оказывающий помощь сам может попасть под напряжение.</w:t>
      </w:r>
    </w:p>
    <w:p w:rsidR="006E6C4C" w:rsidRDefault="006E6C4C" w:rsidP="006E6C4C">
      <w:pPr>
        <w:pStyle w:val="a6"/>
        <w:ind w:firstLine="709"/>
        <w:jc w:val="both"/>
        <w:rPr>
          <w:rFonts w:ascii="Liberation Serif" w:eastAsia="Times New Roman" w:hAnsi="Liberation Serif"/>
          <w:sz w:val="24"/>
          <w:szCs w:val="24"/>
          <w:u w:val="single"/>
        </w:rPr>
      </w:pPr>
    </w:p>
    <w:p w:rsidR="006E6C4C" w:rsidRPr="006E6C4C" w:rsidRDefault="006E6C4C" w:rsidP="006E6C4C">
      <w:pPr>
        <w:pStyle w:val="a6"/>
        <w:ind w:firstLine="709"/>
        <w:jc w:val="both"/>
        <w:rPr>
          <w:rFonts w:ascii="Liberation Serif" w:eastAsia="Times New Roman" w:hAnsi="Liberation Serif"/>
          <w:b/>
          <w:color w:val="FF0000"/>
          <w:sz w:val="24"/>
          <w:szCs w:val="24"/>
        </w:rPr>
      </w:pPr>
      <w:r w:rsidRPr="006E6C4C">
        <w:rPr>
          <w:rFonts w:ascii="Liberation Serif" w:eastAsia="Times New Roman" w:hAnsi="Liberation Serif"/>
          <w:b/>
          <w:color w:val="FF0000"/>
          <w:sz w:val="24"/>
          <w:szCs w:val="24"/>
        </w:rPr>
        <w:t>НЕ ЗАБЫВАЙТЕ!</w:t>
      </w:r>
      <w:r>
        <w:rPr>
          <w:rFonts w:ascii="Liberation Serif" w:eastAsia="Times New Roman" w:hAnsi="Liberation Serif"/>
          <w:b/>
          <w:color w:val="FF0000"/>
          <w:sz w:val="24"/>
          <w:szCs w:val="24"/>
        </w:rPr>
        <w:t xml:space="preserve"> </w:t>
      </w:r>
      <w:r w:rsidRPr="006E6C4C">
        <w:rPr>
          <w:rFonts w:ascii="Liberation Serif" w:eastAsia="Times New Roman" w:hAnsi="Liberation Serif"/>
          <w:b/>
          <w:color w:val="FF0000"/>
          <w:sz w:val="24"/>
          <w:szCs w:val="24"/>
        </w:rPr>
        <w:t>КОРОТКОЕ ЗАМЫКАНИЕ ЭЛЕКТРОПРОВОДКИ ПРИВОДИТ К ПОЖАРУ.</w:t>
      </w:r>
    </w:p>
    <w:p w:rsidR="006E6C4C" w:rsidRPr="006E6C4C" w:rsidRDefault="006E6C4C" w:rsidP="006E6C4C">
      <w:pPr>
        <w:pStyle w:val="a6"/>
        <w:ind w:firstLine="709"/>
        <w:jc w:val="both"/>
        <w:rPr>
          <w:rFonts w:ascii="Liberation Serif" w:eastAsia="Times New Roman" w:hAnsi="Liberation Serif"/>
          <w:b/>
          <w:color w:val="FF0000"/>
          <w:sz w:val="24"/>
          <w:szCs w:val="24"/>
        </w:rPr>
      </w:pP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b/>
          <w:color w:val="FF0000"/>
          <w:sz w:val="24"/>
          <w:szCs w:val="24"/>
        </w:rPr>
        <w:t>Вода и электропровода несовместимы!</w:t>
      </w:r>
      <w:r w:rsidRPr="006E6C4C">
        <w:rPr>
          <w:rFonts w:ascii="Liberation Serif" w:eastAsia="Times New Roman" w:hAnsi="Liberation Serif"/>
          <w:color w:val="333333"/>
          <w:sz w:val="24"/>
          <w:szCs w:val="24"/>
        </w:rPr>
        <w:t xml:space="preserve"> Это очень важное правило! Нельзя заклеивать проводку обоями, подвешивать на гвозди (они металлические!), вытягивать проводку из стен, завязывать в узлы, использовать в качестве бельевой верёвки. Все это приводит к нарушению изоляции и короткому замыканию электропроводов.</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t> </w:t>
      </w:r>
      <w:r w:rsidRPr="006E6C4C">
        <w:rPr>
          <w:rFonts w:ascii="Liberation Serif" w:eastAsia="Times New Roman" w:hAnsi="Liberation Serif"/>
          <w:b/>
          <w:color w:val="C00000"/>
          <w:sz w:val="24"/>
          <w:szCs w:val="24"/>
        </w:rPr>
        <w:t>ОПАСНО</w:t>
      </w:r>
      <w:r w:rsidRPr="006E6C4C">
        <w:rPr>
          <w:rFonts w:ascii="Liberation Serif" w:eastAsia="Times New Roman" w:hAnsi="Liberation Serif"/>
          <w:color w:val="333333"/>
          <w:sz w:val="24"/>
          <w:szCs w:val="24"/>
          <w:u w:val="single"/>
        </w:rPr>
        <w:t> </w:t>
      </w:r>
      <w:r w:rsidRPr="006E6C4C">
        <w:rPr>
          <w:rFonts w:ascii="Liberation Serif" w:eastAsia="Times New Roman" w:hAnsi="Liberation Serif"/>
          <w:color w:val="333333"/>
          <w:sz w:val="24"/>
          <w:szCs w:val="24"/>
        </w:rPr>
        <w:t>применять ветхие соединительные шнуры и удлинители, тем более с видимыми нарушениями изоляции.</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t>      Опасно пользоваться неисправными выключателями, розетками, штепселями, подключать при помощи скрутки проводов их оголенные концы к электросети без специальных вилок. Это вызовет сильный нагрев проводов, а их изоляция от высокой температуры может потерять свои свойства.</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t>Серьезную опасность представляет собой использование нестандартных, самодельных предохранителей (жучков). Электросеть от коротких замыканий в полной мере защищают только стандартные предохранители.</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t xml:space="preserve">В новогодние праздники — нельзя украшать ёлку матерчатыми и пластмассовыми игрушками, обкладывать подставку и ёлку ватой. Освещать ёлку следует </w:t>
      </w:r>
      <w:proofErr w:type="spellStart"/>
      <w:r w:rsidRPr="006E6C4C">
        <w:rPr>
          <w:rFonts w:ascii="Liberation Serif" w:eastAsia="Times New Roman" w:hAnsi="Liberation Serif"/>
          <w:color w:val="333333"/>
          <w:sz w:val="24"/>
          <w:szCs w:val="24"/>
        </w:rPr>
        <w:t>электрогирляндами</w:t>
      </w:r>
      <w:proofErr w:type="spellEnd"/>
      <w:r w:rsidRPr="006E6C4C">
        <w:rPr>
          <w:rFonts w:ascii="Liberation Serif" w:eastAsia="Times New Roman" w:hAnsi="Liberation Serif"/>
          <w:color w:val="333333"/>
          <w:sz w:val="24"/>
          <w:szCs w:val="24"/>
        </w:rPr>
        <w:t xml:space="preserve"> только промышленного изготовления. В помещении не разрешается зажигать бенгальские огни, применять хлопушки и восковые свечи.</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t> </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lastRenderedPageBreak/>
        <w:t> </w:t>
      </w:r>
      <w:r w:rsidRPr="006E6C4C">
        <w:rPr>
          <w:rFonts w:ascii="Liberation Serif" w:eastAsia="Times New Roman" w:hAnsi="Liberation Serif"/>
          <w:noProof/>
          <w:color w:val="333333"/>
          <w:sz w:val="24"/>
          <w:szCs w:val="24"/>
        </w:rPr>
        <w:drawing>
          <wp:inline distT="0" distB="0" distL="0" distR="0">
            <wp:extent cx="4772025" cy="2352675"/>
            <wp:effectExtent l="19050" t="0" r="9525" b="0"/>
            <wp:docPr id="5" name="Рисунок 5" descr="https://sh2-krkam.edusite.ru/images/p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h2-krkam.edusite.ru/images/pb7"/>
                    <pic:cNvPicPr>
                      <a:picLocks noChangeAspect="1" noChangeArrowheads="1"/>
                    </pic:cNvPicPr>
                  </pic:nvPicPr>
                  <pic:blipFill>
                    <a:blip r:embed="rId10"/>
                    <a:srcRect/>
                    <a:stretch>
                      <a:fillRect/>
                    </a:stretch>
                  </pic:blipFill>
                  <pic:spPr bwMode="auto">
                    <a:xfrm>
                      <a:off x="0" y="0"/>
                      <a:ext cx="4772025" cy="2352675"/>
                    </a:xfrm>
                    <a:prstGeom prst="rect">
                      <a:avLst/>
                    </a:prstGeom>
                    <a:noFill/>
                    <a:ln w="9525">
                      <a:noFill/>
                      <a:miter lim="800000"/>
                      <a:headEnd/>
                      <a:tailEnd/>
                    </a:ln>
                  </pic:spPr>
                </pic:pic>
              </a:graphicData>
            </a:graphic>
          </wp:inline>
        </w:drawing>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t> </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color w:val="333333"/>
          <w:sz w:val="24"/>
          <w:szCs w:val="24"/>
        </w:rPr>
        <w:t> </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noProof/>
          <w:color w:val="333333"/>
          <w:sz w:val="24"/>
          <w:szCs w:val="24"/>
        </w:rPr>
        <w:drawing>
          <wp:inline distT="0" distB="0" distL="0" distR="0">
            <wp:extent cx="5734050" cy="4086141"/>
            <wp:effectExtent l="19050" t="0" r="0" b="0"/>
            <wp:docPr id="6" name="Рисунок 6" descr="https://sh2-krkam.edusite.ru/images/p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h2-krkam.edusite.ru/images/pb8"/>
                    <pic:cNvPicPr>
                      <a:picLocks noChangeAspect="1" noChangeArrowheads="1"/>
                    </pic:cNvPicPr>
                  </pic:nvPicPr>
                  <pic:blipFill>
                    <a:blip r:embed="rId11"/>
                    <a:srcRect/>
                    <a:stretch>
                      <a:fillRect/>
                    </a:stretch>
                  </pic:blipFill>
                  <pic:spPr bwMode="auto">
                    <a:xfrm>
                      <a:off x="0" y="0"/>
                      <a:ext cx="5734050" cy="4086141"/>
                    </a:xfrm>
                    <a:prstGeom prst="rect">
                      <a:avLst/>
                    </a:prstGeom>
                    <a:noFill/>
                    <a:ln w="9525">
                      <a:noFill/>
                      <a:miter lim="800000"/>
                      <a:headEnd/>
                      <a:tailEnd/>
                    </a:ln>
                  </pic:spPr>
                </pic:pic>
              </a:graphicData>
            </a:graphic>
          </wp:inline>
        </w:drawing>
      </w:r>
    </w:p>
    <w:p w:rsidR="006E6C4C" w:rsidRPr="006E6C4C" w:rsidRDefault="006E6C4C" w:rsidP="006E6C4C">
      <w:pPr>
        <w:pStyle w:val="a6"/>
        <w:ind w:firstLine="709"/>
        <w:jc w:val="both"/>
        <w:rPr>
          <w:rFonts w:ascii="Liberation Serif" w:eastAsia="Times New Roman" w:hAnsi="Liberation Serif"/>
          <w:color w:val="333333"/>
          <w:sz w:val="24"/>
          <w:szCs w:val="24"/>
          <w:shd w:val="clear" w:color="auto" w:fill="FFFFFF"/>
        </w:rPr>
      </w:pPr>
      <w:r w:rsidRPr="006E6C4C">
        <w:rPr>
          <w:rFonts w:ascii="Liberation Serif" w:eastAsia="Times New Roman" w:hAnsi="Liberation Serif"/>
          <w:color w:val="333333"/>
          <w:sz w:val="24"/>
          <w:szCs w:val="24"/>
          <w:shd w:val="clear" w:color="auto" w:fill="FFFFFF"/>
        </w:rPr>
        <w:pict>
          <v:rect id="_x0000_i1025" style="width:0;height:1.5pt" o:hralign="center" o:hrstd="t" o:hrnoshade="t" o:hr="t" fillcolor="#cdcac8" stroked="f"/>
        </w:pict>
      </w:r>
    </w:p>
    <w:p w:rsidR="006E6C4C" w:rsidRDefault="006E6C4C" w:rsidP="006E6C4C">
      <w:pPr>
        <w:pStyle w:val="a6"/>
        <w:ind w:firstLine="709"/>
        <w:jc w:val="both"/>
        <w:rPr>
          <w:rFonts w:ascii="Liberation Serif" w:eastAsia="Times New Roman" w:hAnsi="Liberation Serif"/>
          <w:color w:val="333333"/>
          <w:sz w:val="24"/>
          <w:szCs w:val="24"/>
          <w:shd w:val="clear" w:color="auto" w:fill="FFFFFF"/>
        </w:rPr>
      </w:pPr>
      <w:r w:rsidRPr="006E6C4C">
        <w:rPr>
          <w:rFonts w:ascii="Liberation Serif" w:eastAsia="Times New Roman" w:hAnsi="Liberation Serif"/>
          <w:color w:val="333333"/>
          <w:sz w:val="24"/>
          <w:szCs w:val="24"/>
          <w:shd w:val="clear" w:color="auto" w:fill="FFFFFF"/>
        </w:rPr>
        <w:t> </w:t>
      </w:r>
    </w:p>
    <w:p w:rsidR="006E6C4C" w:rsidRDefault="006E6C4C" w:rsidP="006E6C4C">
      <w:pPr>
        <w:pStyle w:val="a6"/>
        <w:ind w:firstLine="709"/>
        <w:jc w:val="both"/>
        <w:rPr>
          <w:rFonts w:ascii="Liberation Serif" w:eastAsia="Times New Roman" w:hAnsi="Liberation Serif"/>
          <w:color w:val="333333"/>
          <w:sz w:val="24"/>
          <w:szCs w:val="24"/>
          <w:shd w:val="clear" w:color="auto" w:fill="FFFFFF"/>
        </w:rPr>
      </w:pPr>
    </w:p>
    <w:p w:rsidR="006E6C4C" w:rsidRDefault="006E6C4C" w:rsidP="006E6C4C">
      <w:pPr>
        <w:pStyle w:val="a6"/>
        <w:ind w:firstLine="709"/>
        <w:jc w:val="both"/>
        <w:rPr>
          <w:rFonts w:ascii="Liberation Serif" w:eastAsia="Times New Roman" w:hAnsi="Liberation Serif"/>
          <w:color w:val="333333"/>
          <w:sz w:val="24"/>
          <w:szCs w:val="24"/>
          <w:shd w:val="clear" w:color="auto" w:fill="FFFFFF"/>
        </w:rPr>
      </w:pPr>
    </w:p>
    <w:p w:rsidR="006E6C4C" w:rsidRDefault="006E6C4C" w:rsidP="006E6C4C">
      <w:pPr>
        <w:pStyle w:val="a6"/>
        <w:ind w:firstLine="709"/>
        <w:jc w:val="both"/>
        <w:rPr>
          <w:rFonts w:ascii="Liberation Serif" w:eastAsia="Times New Roman" w:hAnsi="Liberation Serif"/>
          <w:color w:val="333333"/>
          <w:sz w:val="24"/>
          <w:szCs w:val="24"/>
          <w:shd w:val="clear" w:color="auto" w:fill="FFFFFF"/>
        </w:rPr>
      </w:pPr>
    </w:p>
    <w:p w:rsidR="006E6C4C" w:rsidRDefault="006E6C4C" w:rsidP="006E6C4C">
      <w:pPr>
        <w:pStyle w:val="a6"/>
        <w:ind w:firstLine="709"/>
        <w:jc w:val="both"/>
        <w:rPr>
          <w:rFonts w:ascii="Liberation Serif" w:eastAsia="Times New Roman" w:hAnsi="Liberation Serif"/>
          <w:color w:val="333333"/>
          <w:sz w:val="24"/>
          <w:szCs w:val="24"/>
          <w:shd w:val="clear" w:color="auto" w:fill="FFFFFF"/>
        </w:rPr>
      </w:pPr>
    </w:p>
    <w:p w:rsidR="006E6C4C" w:rsidRDefault="006E6C4C" w:rsidP="006E6C4C">
      <w:pPr>
        <w:pStyle w:val="a6"/>
        <w:ind w:firstLine="709"/>
        <w:jc w:val="both"/>
        <w:rPr>
          <w:rFonts w:ascii="Liberation Serif" w:eastAsia="Times New Roman" w:hAnsi="Liberation Serif"/>
          <w:color w:val="333333"/>
          <w:sz w:val="24"/>
          <w:szCs w:val="24"/>
          <w:shd w:val="clear" w:color="auto" w:fill="FFFFFF"/>
        </w:rPr>
      </w:pPr>
    </w:p>
    <w:p w:rsidR="006E6C4C" w:rsidRDefault="006E6C4C" w:rsidP="006E6C4C">
      <w:pPr>
        <w:pStyle w:val="a6"/>
        <w:ind w:firstLine="709"/>
        <w:jc w:val="both"/>
        <w:rPr>
          <w:rFonts w:ascii="Liberation Serif" w:eastAsia="Times New Roman" w:hAnsi="Liberation Serif"/>
          <w:color w:val="333333"/>
          <w:sz w:val="24"/>
          <w:szCs w:val="24"/>
          <w:shd w:val="clear" w:color="auto" w:fill="FFFFFF"/>
        </w:rPr>
      </w:pPr>
    </w:p>
    <w:p w:rsidR="006E6C4C" w:rsidRDefault="006E6C4C" w:rsidP="006E6C4C">
      <w:pPr>
        <w:pStyle w:val="a6"/>
        <w:ind w:firstLine="709"/>
        <w:jc w:val="both"/>
        <w:rPr>
          <w:rFonts w:ascii="Liberation Serif" w:eastAsia="Times New Roman" w:hAnsi="Liberation Serif"/>
          <w:color w:val="333333"/>
          <w:sz w:val="24"/>
          <w:szCs w:val="24"/>
          <w:shd w:val="clear" w:color="auto" w:fill="FFFFFF"/>
        </w:rPr>
      </w:pPr>
    </w:p>
    <w:p w:rsidR="006E6C4C" w:rsidRDefault="006E6C4C" w:rsidP="006E6C4C">
      <w:pPr>
        <w:pStyle w:val="a6"/>
        <w:ind w:firstLine="709"/>
        <w:jc w:val="both"/>
        <w:rPr>
          <w:rFonts w:ascii="Liberation Serif" w:eastAsia="Times New Roman" w:hAnsi="Liberation Serif"/>
          <w:color w:val="333333"/>
          <w:sz w:val="24"/>
          <w:szCs w:val="24"/>
          <w:shd w:val="clear" w:color="auto" w:fill="FFFFFF"/>
        </w:rPr>
      </w:pPr>
    </w:p>
    <w:p w:rsidR="006E6C4C" w:rsidRDefault="006E6C4C" w:rsidP="006E6C4C">
      <w:pPr>
        <w:pStyle w:val="a6"/>
        <w:ind w:firstLine="709"/>
        <w:jc w:val="both"/>
        <w:rPr>
          <w:rFonts w:ascii="Liberation Serif" w:eastAsia="Times New Roman" w:hAnsi="Liberation Serif"/>
          <w:color w:val="333333"/>
          <w:sz w:val="24"/>
          <w:szCs w:val="24"/>
          <w:shd w:val="clear" w:color="auto" w:fill="FFFFFF"/>
        </w:rPr>
      </w:pPr>
    </w:p>
    <w:p w:rsidR="006E6C4C" w:rsidRDefault="006E6C4C" w:rsidP="006E6C4C">
      <w:pPr>
        <w:pStyle w:val="a6"/>
        <w:ind w:firstLine="709"/>
        <w:jc w:val="both"/>
        <w:rPr>
          <w:rFonts w:ascii="Liberation Serif" w:eastAsia="Times New Roman" w:hAnsi="Liberation Serif"/>
          <w:color w:val="333333"/>
          <w:sz w:val="24"/>
          <w:szCs w:val="24"/>
          <w:shd w:val="clear" w:color="auto" w:fill="FFFFFF"/>
        </w:rPr>
      </w:pPr>
    </w:p>
    <w:p w:rsidR="006E6C4C" w:rsidRPr="006E6C4C" w:rsidRDefault="006E6C4C" w:rsidP="006E6C4C">
      <w:pPr>
        <w:pStyle w:val="a6"/>
        <w:ind w:firstLine="709"/>
        <w:jc w:val="both"/>
        <w:rPr>
          <w:rFonts w:ascii="Liberation Serif" w:eastAsia="Times New Roman" w:hAnsi="Liberation Serif"/>
          <w:color w:val="333333"/>
          <w:sz w:val="24"/>
          <w:szCs w:val="24"/>
          <w:shd w:val="clear" w:color="auto" w:fill="FFFFFF"/>
        </w:rPr>
      </w:pPr>
    </w:p>
    <w:p w:rsidR="006E6C4C" w:rsidRPr="006E6C4C" w:rsidRDefault="006E6C4C" w:rsidP="006E6C4C">
      <w:pPr>
        <w:pStyle w:val="a6"/>
        <w:jc w:val="both"/>
        <w:rPr>
          <w:rFonts w:ascii="Liberation Serif" w:eastAsia="Times New Roman" w:hAnsi="Liberation Serif"/>
          <w:b/>
          <w:color w:val="FF0000"/>
          <w:sz w:val="24"/>
          <w:szCs w:val="24"/>
          <w:shd w:val="clear" w:color="auto" w:fill="FFFFFF"/>
        </w:rPr>
      </w:pPr>
      <w:r w:rsidRPr="006E6C4C">
        <w:rPr>
          <w:rFonts w:ascii="Liberation Serif" w:eastAsia="Times New Roman" w:hAnsi="Liberation Serif"/>
          <w:b/>
          <w:color w:val="FF0000"/>
          <w:sz w:val="24"/>
          <w:szCs w:val="24"/>
          <w:shd w:val="clear" w:color="auto" w:fill="FFFFFF"/>
        </w:rPr>
        <w:lastRenderedPageBreak/>
        <w:t xml:space="preserve">9 </w:t>
      </w:r>
      <w:r>
        <w:rPr>
          <w:rFonts w:ascii="Liberation Serif" w:eastAsia="Times New Roman" w:hAnsi="Liberation Serif"/>
          <w:b/>
          <w:color w:val="FF0000"/>
          <w:sz w:val="24"/>
          <w:szCs w:val="24"/>
          <w:shd w:val="clear" w:color="auto" w:fill="FFFFFF"/>
        </w:rPr>
        <w:t>ПРАВИ ЭЛЕКТРОБЕЗОПАСНОСТИ ДЛЯ ДЕТЕЙ И ВЗРОСЛЫХ</w:t>
      </w:r>
    </w:p>
    <w:p w:rsidR="006E6C4C" w:rsidRPr="006E6C4C" w:rsidRDefault="006E6C4C" w:rsidP="006E6C4C">
      <w:pPr>
        <w:pStyle w:val="a6"/>
        <w:ind w:firstLine="709"/>
        <w:jc w:val="both"/>
        <w:rPr>
          <w:rFonts w:ascii="Liberation Serif" w:eastAsia="Times New Roman" w:hAnsi="Liberation Serif"/>
          <w:color w:val="333333"/>
          <w:sz w:val="24"/>
          <w:szCs w:val="24"/>
          <w:shd w:val="clear" w:color="auto" w:fill="FFFFFF"/>
        </w:rPr>
      </w:pPr>
      <w:r w:rsidRPr="006E6C4C">
        <w:rPr>
          <w:rFonts w:ascii="Liberation Serif" w:eastAsia="Times New Roman" w:hAnsi="Liberation Serif"/>
          <w:noProof/>
          <w:color w:val="333333"/>
          <w:sz w:val="24"/>
          <w:szCs w:val="24"/>
        </w:rPr>
        <w:drawing>
          <wp:anchor distT="47625" distB="47625" distL="47625" distR="47625" simplePos="0" relativeHeight="251658240" behindDoc="0" locked="0" layoutInCell="1" allowOverlap="0">
            <wp:simplePos x="0" y="0"/>
            <wp:positionH relativeFrom="column">
              <wp:align>left</wp:align>
            </wp:positionH>
            <wp:positionV relativeFrom="line">
              <wp:posOffset>0</wp:posOffset>
            </wp:positionV>
            <wp:extent cx="2857500" cy="2200275"/>
            <wp:effectExtent l="19050" t="0" r="0" b="0"/>
            <wp:wrapSquare wrapText="bothSides"/>
            <wp:docPr id="7" name="Рисунок 3" descr="https://sh2-krkam.edusite.ru/images/yel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h2-krkam.edusite.ru/images/yelb1"/>
                    <pic:cNvPicPr>
                      <a:picLocks noChangeAspect="1" noChangeArrowheads="1"/>
                    </pic:cNvPicPr>
                  </pic:nvPicPr>
                  <pic:blipFill>
                    <a:blip r:embed="rId12"/>
                    <a:srcRect/>
                    <a:stretch>
                      <a:fillRect/>
                    </a:stretch>
                  </pic:blipFill>
                  <pic:spPr bwMode="auto">
                    <a:xfrm>
                      <a:off x="0" y="0"/>
                      <a:ext cx="2857500" cy="2200275"/>
                    </a:xfrm>
                    <a:prstGeom prst="rect">
                      <a:avLst/>
                    </a:prstGeom>
                    <a:noFill/>
                    <a:ln w="9525">
                      <a:noFill/>
                      <a:miter lim="800000"/>
                      <a:headEnd/>
                      <a:tailEnd/>
                    </a:ln>
                  </pic:spPr>
                </pic:pic>
              </a:graphicData>
            </a:graphic>
          </wp:anchor>
        </w:drawing>
      </w:r>
      <w:r w:rsidRPr="006E6C4C">
        <w:rPr>
          <w:rFonts w:ascii="Liberation Serif" w:eastAsia="Times New Roman" w:hAnsi="Liberation Serif"/>
          <w:color w:val="000000"/>
          <w:sz w:val="24"/>
          <w:szCs w:val="24"/>
          <w:shd w:val="clear" w:color="auto" w:fill="FFFFFF"/>
        </w:rPr>
        <w:t xml:space="preserve">Правилами обращения с электричеством почему-то многие пренебрегают, забывая о том, что безопасного электричества не бывает. Памятка </w:t>
      </w:r>
      <w:proofErr w:type="spellStart"/>
      <w:r w:rsidRPr="006E6C4C">
        <w:rPr>
          <w:rFonts w:ascii="Liberation Serif" w:eastAsia="Times New Roman" w:hAnsi="Liberation Serif"/>
          <w:color w:val="000000"/>
          <w:sz w:val="24"/>
          <w:szCs w:val="24"/>
          <w:shd w:val="clear" w:color="auto" w:fill="FFFFFF"/>
        </w:rPr>
        <w:t>электробезопасности</w:t>
      </w:r>
      <w:proofErr w:type="spellEnd"/>
      <w:r w:rsidRPr="006E6C4C">
        <w:rPr>
          <w:rFonts w:ascii="Liberation Serif" w:eastAsia="Times New Roman" w:hAnsi="Liberation Serif"/>
          <w:color w:val="000000"/>
          <w:sz w:val="24"/>
          <w:szCs w:val="24"/>
          <w:shd w:val="clear" w:color="auto" w:fill="FFFFFF"/>
        </w:rPr>
        <w:t xml:space="preserve"> поможет родителям объяснить эти важные правила детям.</w:t>
      </w:r>
    </w:p>
    <w:p w:rsidR="006E6C4C" w:rsidRPr="006E6C4C" w:rsidRDefault="006E6C4C" w:rsidP="006E6C4C">
      <w:pPr>
        <w:pStyle w:val="a6"/>
        <w:ind w:firstLine="709"/>
        <w:jc w:val="both"/>
        <w:rPr>
          <w:rFonts w:ascii="Liberation Serif" w:eastAsia="Times New Roman" w:hAnsi="Liberation Serif"/>
          <w:color w:val="333333"/>
          <w:sz w:val="24"/>
          <w:szCs w:val="24"/>
          <w:shd w:val="clear" w:color="auto" w:fill="FFFFFF"/>
        </w:rPr>
      </w:pPr>
      <w:r w:rsidRPr="006E6C4C">
        <w:rPr>
          <w:rFonts w:ascii="Liberation Serif" w:eastAsia="Times New Roman" w:hAnsi="Liberation Serif"/>
          <w:color w:val="000000"/>
          <w:sz w:val="24"/>
          <w:szCs w:val="24"/>
          <w:shd w:val="clear" w:color="auto" w:fill="FFFFFF"/>
        </w:rPr>
        <w:t xml:space="preserve">Правилами обращения с электричеством почему-то многие пренебрегают, забывая о том, что безопасного электричества не бывает. Памятка </w:t>
      </w:r>
      <w:proofErr w:type="spellStart"/>
      <w:r w:rsidRPr="006E6C4C">
        <w:rPr>
          <w:rFonts w:ascii="Liberation Serif" w:eastAsia="Times New Roman" w:hAnsi="Liberation Serif"/>
          <w:color w:val="000000"/>
          <w:sz w:val="24"/>
          <w:szCs w:val="24"/>
          <w:shd w:val="clear" w:color="auto" w:fill="FFFFFF"/>
        </w:rPr>
        <w:t>электробезопасности</w:t>
      </w:r>
      <w:proofErr w:type="spellEnd"/>
      <w:r w:rsidRPr="006E6C4C">
        <w:rPr>
          <w:rFonts w:ascii="Liberation Serif" w:eastAsia="Times New Roman" w:hAnsi="Liberation Serif"/>
          <w:color w:val="000000"/>
          <w:sz w:val="24"/>
          <w:szCs w:val="24"/>
          <w:shd w:val="clear" w:color="auto" w:fill="FFFFFF"/>
        </w:rPr>
        <w:t xml:space="preserve"> поможет родителям объяснить эти важные правила детям. </w:t>
      </w:r>
      <w:r w:rsidRPr="006E6C4C">
        <w:rPr>
          <w:rFonts w:ascii="Liberation Serif" w:eastAsia="Times New Roman" w:hAnsi="Liberation Serif"/>
          <w:color w:val="000000"/>
          <w:sz w:val="24"/>
          <w:szCs w:val="24"/>
          <w:shd w:val="clear" w:color="auto" w:fill="FFFFFF"/>
        </w:rPr>
        <w:br/>
      </w:r>
      <w:r w:rsidRPr="006E6C4C">
        <w:rPr>
          <w:rFonts w:ascii="Liberation Serif" w:eastAsia="Times New Roman" w:hAnsi="Liberation Serif" w:cs="Arial"/>
          <w:color w:val="000000"/>
          <w:sz w:val="24"/>
          <w:szCs w:val="24"/>
          <w:shd w:val="clear" w:color="auto" w:fill="FFFFFF"/>
        </w:rPr>
        <w:br/>
      </w:r>
      <w:r w:rsidRPr="006E6C4C">
        <w:rPr>
          <w:rFonts w:ascii="Liberation Serif" w:eastAsia="Times New Roman" w:hAnsi="Liberation Serif"/>
          <w:color w:val="000000"/>
          <w:sz w:val="24"/>
          <w:szCs w:val="24"/>
          <w:shd w:val="clear" w:color="auto" w:fill="FFFFFF"/>
        </w:rPr>
        <w:t>1</w:t>
      </w:r>
      <w:r w:rsidRPr="006E6C4C">
        <w:rPr>
          <w:rFonts w:ascii="Liberation Serif" w:eastAsia="Times New Roman" w:hAnsi="Liberation Serif"/>
          <w:sz w:val="24"/>
          <w:szCs w:val="24"/>
          <w:shd w:val="clear" w:color="auto" w:fill="FFFFFF"/>
        </w:rPr>
        <w:t>. Самое главное правило – помнить, что безопасного электричества не бывает! </w:t>
      </w:r>
      <w:r w:rsidRPr="006E6C4C">
        <w:rPr>
          <w:rFonts w:ascii="Liberation Serif" w:eastAsia="Times New Roman" w:hAnsi="Liberation Serif"/>
          <w:color w:val="000000"/>
          <w:sz w:val="24"/>
          <w:szCs w:val="24"/>
          <w:shd w:val="clear" w:color="auto" w:fill="FFFFFF"/>
        </w:rPr>
        <w:t>Разумеется, можно не опасаться игрушек, работающих на батарейках, в них напряжение составляет всего 12 вольт. Но в быту наибольшее распространение получило электричество напряжением 220 - 380 вольт.</w:t>
      </w:r>
    </w:p>
    <w:p w:rsidR="006E6C4C" w:rsidRPr="006E6C4C" w:rsidRDefault="006E6C4C" w:rsidP="006E6C4C">
      <w:pPr>
        <w:pStyle w:val="a6"/>
        <w:ind w:firstLine="709"/>
        <w:jc w:val="both"/>
        <w:rPr>
          <w:rFonts w:ascii="Liberation Serif" w:eastAsia="Times New Roman" w:hAnsi="Liberation Serif"/>
          <w:color w:val="333333"/>
          <w:sz w:val="24"/>
          <w:szCs w:val="24"/>
          <w:shd w:val="clear" w:color="auto" w:fill="FFFFFF"/>
        </w:rPr>
      </w:pPr>
      <w:r w:rsidRPr="006E6C4C">
        <w:rPr>
          <w:rFonts w:ascii="Liberation Serif" w:eastAsia="Times New Roman" w:hAnsi="Liberation Serif"/>
          <w:color w:val="000000"/>
          <w:sz w:val="24"/>
          <w:szCs w:val="24"/>
          <w:shd w:val="clear" w:color="auto" w:fill="FFFFFF"/>
        </w:rPr>
        <w:t>2. </w:t>
      </w:r>
      <w:r w:rsidRPr="006E6C4C">
        <w:rPr>
          <w:rFonts w:ascii="Liberation Serif" w:eastAsia="Times New Roman" w:hAnsi="Liberation Serif"/>
          <w:sz w:val="24"/>
          <w:szCs w:val="24"/>
          <w:shd w:val="clear" w:color="auto" w:fill="FFFFFF"/>
        </w:rPr>
        <w:t>Если вы не специалист, нельзя самостоятельно производить ремонт электропроводки и бытовых приборов</w:t>
      </w:r>
      <w:r w:rsidRPr="006E6C4C">
        <w:rPr>
          <w:rFonts w:ascii="Liberation Serif" w:eastAsia="Times New Roman" w:hAnsi="Liberation Serif"/>
          <w:color w:val="000000"/>
          <w:sz w:val="24"/>
          <w:szCs w:val="24"/>
          <w:shd w:val="clear" w:color="auto" w:fill="FFFFFF"/>
        </w:rPr>
        <w:t>, включенных в сеть, открывать задние крышки телевизоров и радиоприемников, устанавливать звонки, выключатели и штепсельные розетки. Это должен делать специалист-электрик!</w:t>
      </w:r>
    </w:p>
    <w:p w:rsidR="006E6C4C" w:rsidRPr="006E6C4C" w:rsidRDefault="006E6C4C" w:rsidP="006E6C4C">
      <w:pPr>
        <w:pStyle w:val="a6"/>
        <w:ind w:firstLine="709"/>
        <w:jc w:val="both"/>
        <w:rPr>
          <w:rFonts w:ascii="Liberation Serif" w:eastAsia="Times New Roman" w:hAnsi="Liberation Serif"/>
          <w:color w:val="333333"/>
          <w:sz w:val="24"/>
          <w:szCs w:val="24"/>
          <w:shd w:val="clear" w:color="auto" w:fill="FFFFFF"/>
        </w:rPr>
      </w:pPr>
      <w:r w:rsidRPr="006E6C4C">
        <w:rPr>
          <w:rFonts w:ascii="Liberation Serif" w:eastAsia="Times New Roman" w:hAnsi="Liberation Serif"/>
          <w:color w:val="000000"/>
          <w:sz w:val="24"/>
          <w:szCs w:val="24"/>
          <w:shd w:val="clear" w:color="auto" w:fill="FFFFFF"/>
        </w:rPr>
        <w:t>3. </w:t>
      </w:r>
      <w:r w:rsidRPr="006E6C4C">
        <w:rPr>
          <w:rFonts w:ascii="Liberation Serif" w:eastAsia="Times New Roman" w:hAnsi="Liberation Serif"/>
          <w:sz w:val="24"/>
          <w:szCs w:val="24"/>
          <w:shd w:val="clear" w:color="auto" w:fill="FFFFFF"/>
        </w:rPr>
        <w:t>Нельзя пользоваться выключателями, штепсельными розетками, вилками, кнопками звонков с разбитыми крышками, а также бытовыми приборами с поврежденными, обуглившимися и перекрученными шнурами.</w:t>
      </w:r>
      <w:r w:rsidRPr="006E6C4C">
        <w:rPr>
          <w:rFonts w:ascii="Liberation Serif" w:eastAsia="Times New Roman" w:hAnsi="Liberation Serif"/>
          <w:color w:val="000000"/>
          <w:sz w:val="24"/>
          <w:szCs w:val="24"/>
          <w:shd w:val="clear" w:color="auto" w:fill="FFFFFF"/>
        </w:rPr>
        <w:t> Это очень опасно! Никогда не тяните вилку из розетки за провод и не пользуйтесь вилками, которые не подходят к розеткам.</w:t>
      </w:r>
    </w:p>
    <w:p w:rsidR="006E6C4C" w:rsidRPr="006E6C4C" w:rsidRDefault="006E6C4C" w:rsidP="006E6C4C">
      <w:pPr>
        <w:pStyle w:val="a6"/>
        <w:ind w:firstLine="709"/>
        <w:jc w:val="both"/>
        <w:rPr>
          <w:rFonts w:ascii="Liberation Serif" w:eastAsia="Times New Roman" w:hAnsi="Liberation Serif"/>
          <w:color w:val="333333"/>
          <w:sz w:val="24"/>
          <w:szCs w:val="24"/>
          <w:shd w:val="clear" w:color="auto" w:fill="FFFFFF"/>
        </w:rPr>
      </w:pPr>
      <w:r w:rsidRPr="006E6C4C">
        <w:rPr>
          <w:rFonts w:ascii="Liberation Serif" w:eastAsia="Times New Roman" w:hAnsi="Liberation Serif"/>
          <w:color w:val="000000"/>
          <w:sz w:val="24"/>
          <w:szCs w:val="24"/>
          <w:shd w:val="clear" w:color="auto" w:fill="FFFFFF"/>
        </w:rPr>
        <w:t>4. Правило старо как мир, но почему-то многие им пренебрегают</w:t>
      </w:r>
      <w:r w:rsidRPr="006E6C4C">
        <w:rPr>
          <w:rFonts w:ascii="Liberation Serif" w:eastAsia="Times New Roman" w:hAnsi="Liberation Serif"/>
          <w:sz w:val="24"/>
          <w:szCs w:val="24"/>
          <w:shd w:val="clear" w:color="auto" w:fill="FFFFFF"/>
        </w:rPr>
        <w:t>: не беритесь за провода электроприборов мокрыми руками и не пользуйтесь электроприборами в ванной комнате.</w:t>
      </w:r>
      <w:r w:rsidRPr="006E6C4C">
        <w:rPr>
          <w:rFonts w:ascii="Liberation Serif" w:eastAsia="Times New Roman" w:hAnsi="Liberation Serif"/>
          <w:color w:val="000000"/>
          <w:sz w:val="24"/>
          <w:szCs w:val="24"/>
          <w:shd w:val="clear" w:color="auto" w:fill="FFFFFF"/>
        </w:rPr>
        <w:t> Запомните также, что в случае пожара ни в коем случае нельзя тушить находящиеся под напряжением приборы водой.</w:t>
      </w:r>
    </w:p>
    <w:p w:rsidR="006E6C4C" w:rsidRPr="006E6C4C" w:rsidRDefault="006E6C4C" w:rsidP="006E6C4C">
      <w:pPr>
        <w:pStyle w:val="a6"/>
        <w:ind w:firstLine="709"/>
        <w:jc w:val="both"/>
        <w:rPr>
          <w:rFonts w:ascii="Liberation Serif" w:eastAsia="Times New Roman" w:hAnsi="Liberation Serif"/>
          <w:color w:val="333333"/>
          <w:sz w:val="24"/>
          <w:szCs w:val="24"/>
          <w:shd w:val="clear" w:color="auto" w:fill="FFFFFF"/>
        </w:rPr>
      </w:pPr>
      <w:r w:rsidRPr="006E6C4C">
        <w:rPr>
          <w:rFonts w:ascii="Liberation Serif" w:eastAsia="Times New Roman" w:hAnsi="Liberation Serif"/>
          <w:color w:val="000000"/>
          <w:sz w:val="24"/>
          <w:szCs w:val="24"/>
          <w:shd w:val="clear" w:color="auto" w:fill="FFFFFF"/>
        </w:rPr>
        <w:t>5. </w:t>
      </w:r>
      <w:r w:rsidRPr="006E6C4C">
        <w:rPr>
          <w:rFonts w:ascii="Liberation Serif" w:eastAsia="Times New Roman" w:hAnsi="Liberation Serif"/>
          <w:sz w:val="24"/>
          <w:szCs w:val="24"/>
          <w:shd w:val="clear" w:color="auto" w:fill="FFFFFF"/>
        </w:rPr>
        <w:t>Если вы, прикоснувшись к корпусу электроприбора, трубам и кранам водопровода, газа, отопления, ванне и другим металлическим предметам почувствуете «покалывание» или вас «затрясет», то это значит, что этот предмет находится под напряжением в результате какого-то повреждения электрической сети. </w:t>
      </w:r>
      <w:r w:rsidRPr="006E6C4C">
        <w:rPr>
          <w:rFonts w:ascii="Liberation Serif" w:eastAsia="Times New Roman" w:hAnsi="Liberation Serif"/>
          <w:color w:val="000000"/>
          <w:sz w:val="24"/>
          <w:szCs w:val="24"/>
          <w:shd w:val="clear" w:color="auto" w:fill="FFFFFF"/>
        </w:rPr>
        <w:t>Это сигнал серьезной опасности!</w:t>
      </w:r>
    </w:p>
    <w:p w:rsidR="006E6C4C" w:rsidRPr="006E6C4C" w:rsidRDefault="006E6C4C" w:rsidP="006E6C4C">
      <w:pPr>
        <w:pStyle w:val="a6"/>
        <w:ind w:firstLine="709"/>
        <w:jc w:val="both"/>
        <w:rPr>
          <w:rFonts w:ascii="Liberation Serif" w:eastAsia="Times New Roman" w:hAnsi="Liberation Serif"/>
          <w:color w:val="333333"/>
          <w:sz w:val="24"/>
          <w:szCs w:val="24"/>
          <w:shd w:val="clear" w:color="auto" w:fill="FFFFFF"/>
        </w:rPr>
      </w:pPr>
      <w:r w:rsidRPr="006E6C4C">
        <w:rPr>
          <w:rFonts w:ascii="Liberation Serif" w:eastAsia="Times New Roman" w:hAnsi="Liberation Serif"/>
          <w:color w:val="000000"/>
          <w:sz w:val="24"/>
          <w:szCs w:val="24"/>
          <w:shd w:val="clear" w:color="auto" w:fill="FFFFFF"/>
        </w:rPr>
        <w:t>6. </w:t>
      </w:r>
      <w:r w:rsidRPr="006E6C4C">
        <w:rPr>
          <w:rFonts w:ascii="Liberation Serif" w:eastAsia="Times New Roman" w:hAnsi="Liberation Serif"/>
          <w:sz w:val="24"/>
          <w:szCs w:val="24"/>
          <w:shd w:val="clear" w:color="auto" w:fill="FFFFFF"/>
        </w:rPr>
        <w:t>Большую опасность представляют оборванный провод линии электропередачи, лежащий на земле или бетонном полу. </w:t>
      </w:r>
      <w:r w:rsidRPr="006E6C4C">
        <w:rPr>
          <w:rFonts w:ascii="Liberation Serif" w:eastAsia="Times New Roman" w:hAnsi="Liberation Serif"/>
          <w:color w:val="000000"/>
          <w:sz w:val="24"/>
          <w:szCs w:val="24"/>
          <w:shd w:val="clear" w:color="auto" w:fill="FFFFFF"/>
        </w:rPr>
        <w:t>Проходя по участку вокруг провода, человек может оказаться под «шаговым напряжением». Под действием тока в ногах возникают судороги, человек падает, и цепь тока замыкается вдоль его тела через дыхательные мышцы и сердце. Поэтому, увидев оборванный провод, лежащий на земле, ни в коем случае не приближайтесь к нему на расстояние ближе 8 метров (20 шагов). Если вы все-таки попали в зону «шагового напряжения» нельзя отрывать подошвы от поверхности земли. Передвигаться следует в сторону удаления от провода «гусиным шагом» – пятка шагающей ноги, не отрываясь от земли, приставляется к носку другой ноги.</w:t>
      </w:r>
    </w:p>
    <w:p w:rsidR="006E6C4C" w:rsidRPr="006E6C4C" w:rsidRDefault="006E6C4C" w:rsidP="006E6C4C">
      <w:pPr>
        <w:pStyle w:val="a6"/>
        <w:ind w:firstLine="709"/>
        <w:jc w:val="both"/>
        <w:rPr>
          <w:rFonts w:ascii="Liberation Serif" w:eastAsia="Times New Roman" w:hAnsi="Liberation Serif"/>
          <w:color w:val="333333"/>
          <w:sz w:val="24"/>
          <w:szCs w:val="24"/>
          <w:shd w:val="clear" w:color="auto" w:fill="FFFFFF"/>
        </w:rPr>
      </w:pPr>
      <w:r w:rsidRPr="006E6C4C">
        <w:rPr>
          <w:rFonts w:ascii="Liberation Serif" w:eastAsia="Times New Roman" w:hAnsi="Liberation Serif"/>
          <w:color w:val="000000"/>
          <w:sz w:val="24"/>
          <w:szCs w:val="24"/>
          <w:shd w:val="clear" w:color="auto" w:fill="FFFFFF"/>
        </w:rPr>
        <w:t>7. </w:t>
      </w:r>
      <w:r w:rsidRPr="006E6C4C">
        <w:rPr>
          <w:rFonts w:ascii="Liberation Serif" w:eastAsia="Times New Roman" w:hAnsi="Liberation Serif"/>
          <w:sz w:val="24"/>
          <w:szCs w:val="24"/>
          <w:shd w:val="clear" w:color="auto" w:fill="FFFFFF"/>
        </w:rPr>
        <w:t>Большую опасность представляют провода воздушных линий, расположенные в кроне деревьев или кустарников. Не прикасайтесь к таким деревьям и не раскачивайте их, особенно в сырую погоду! </w:t>
      </w:r>
      <w:r w:rsidRPr="006E6C4C">
        <w:rPr>
          <w:rFonts w:ascii="Liberation Serif" w:eastAsia="Times New Roman" w:hAnsi="Liberation Serif"/>
          <w:color w:val="000000"/>
          <w:sz w:val="24"/>
          <w:szCs w:val="24"/>
          <w:shd w:val="clear" w:color="auto" w:fill="FFFFFF"/>
        </w:rPr>
        <w:t xml:space="preserve">Многие полагают, что дерево – диэлектрик - не проводит ток, но, грубо говоря, на листве дерева есть капли воды, а вода является проводником электричества. Кроме того, очень опасно удить рыбу под линиями электропередач. </w:t>
      </w:r>
      <w:proofErr w:type="spellStart"/>
      <w:r w:rsidRPr="006E6C4C">
        <w:rPr>
          <w:rFonts w:ascii="Liberation Serif" w:eastAsia="Times New Roman" w:hAnsi="Liberation Serif"/>
          <w:color w:val="000000"/>
          <w:sz w:val="24"/>
          <w:szCs w:val="24"/>
          <w:shd w:val="clear" w:color="auto" w:fill="FFFFFF"/>
        </w:rPr>
        <w:lastRenderedPageBreak/>
        <w:t>Углепластиковые</w:t>
      </w:r>
      <w:proofErr w:type="spellEnd"/>
      <w:r w:rsidRPr="006E6C4C">
        <w:rPr>
          <w:rFonts w:ascii="Liberation Serif" w:eastAsia="Times New Roman" w:hAnsi="Liberation Serif"/>
          <w:color w:val="000000"/>
          <w:sz w:val="24"/>
          <w:szCs w:val="24"/>
          <w:shd w:val="clear" w:color="auto" w:fill="FFFFFF"/>
        </w:rPr>
        <w:t xml:space="preserve"> удилища тоже проводят ток, который может возникнуть в случае касания проводов. Не играйте рядом с линиями электропередачи, не разжигайте под ними костры, не складывайте рядом дрова, солому и другие легковоспламеняющиеся предметы!</w:t>
      </w:r>
    </w:p>
    <w:p w:rsidR="006E6C4C" w:rsidRPr="006E6C4C" w:rsidRDefault="006E6C4C" w:rsidP="006E6C4C">
      <w:pPr>
        <w:pStyle w:val="a6"/>
        <w:ind w:firstLine="709"/>
        <w:jc w:val="both"/>
        <w:rPr>
          <w:rFonts w:ascii="Liberation Serif" w:eastAsia="Times New Roman" w:hAnsi="Liberation Serif"/>
          <w:color w:val="333333"/>
          <w:sz w:val="24"/>
          <w:szCs w:val="24"/>
          <w:shd w:val="clear" w:color="auto" w:fill="FFFFFF"/>
        </w:rPr>
      </w:pPr>
      <w:r w:rsidRPr="006E6C4C">
        <w:rPr>
          <w:rFonts w:ascii="Liberation Serif" w:eastAsia="Times New Roman" w:hAnsi="Liberation Serif"/>
          <w:color w:val="000000"/>
          <w:sz w:val="24"/>
          <w:szCs w:val="24"/>
          <w:shd w:val="clear" w:color="auto" w:fill="FFFFFF"/>
        </w:rPr>
        <w:t>8. </w:t>
      </w:r>
      <w:r w:rsidRPr="006E6C4C">
        <w:rPr>
          <w:rFonts w:ascii="Liberation Serif" w:eastAsia="Times New Roman" w:hAnsi="Liberation Serif"/>
          <w:sz w:val="24"/>
          <w:szCs w:val="24"/>
          <w:shd w:val="clear" w:color="auto" w:fill="FFFFFF"/>
        </w:rPr>
        <w:t>Первое, что нужно сделать при поражении человека током – это устранить его источник, при этом обеспечив собственную безопасность.</w:t>
      </w:r>
      <w:r w:rsidRPr="006E6C4C">
        <w:rPr>
          <w:rFonts w:ascii="Liberation Serif" w:eastAsia="Times New Roman" w:hAnsi="Liberation Serif"/>
          <w:color w:val="000000"/>
          <w:sz w:val="24"/>
          <w:szCs w:val="24"/>
          <w:shd w:val="clear" w:color="auto" w:fill="FFFFFF"/>
        </w:rPr>
        <w:t> Нужно отключить электричество. Если человек прикоснулся к оголенному проводу, нужно неметаллической палкой отодвинуть провод от пострадавшего, либо перерубить провод топором с деревянной ручкой, либо обмотать руку сухой тканью и оттащить пострадавшего за одежду.</w:t>
      </w:r>
    </w:p>
    <w:p w:rsidR="006E6C4C" w:rsidRPr="006E6C4C" w:rsidRDefault="006E6C4C" w:rsidP="006E6C4C">
      <w:pPr>
        <w:pStyle w:val="a6"/>
        <w:ind w:firstLine="709"/>
        <w:jc w:val="both"/>
        <w:rPr>
          <w:rFonts w:ascii="Liberation Serif" w:eastAsia="Times New Roman" w:hAnsi="Liberation Serif"/>
          <w:color w:val="333333"/>
          <w:sz w:val="24"/>
          <w:szCs w:val="24"/>
          <w:shd w:val="clear" w:color="auto" w:fill="FFFFFF"/>
        </w:rPr>
      </w:pPr>
      <w:r w:rsidRPr="006E6C4C">
        <w:rPr>
          <w:rFonts w:ascii="Liberation Serif" w:eastAsia="Times New Roman" w:hAnsi="Liberation Serif"/>
          <w:color w:val="000000"/>
          <w:sz w:val="24"/>
          <w:szCs w:val="24"/>
          <w:shd w:val="clear" w:color="auto" w:fill="FFFFFF"/>
        </w:rPr>
        <w:t>9. </w:t>
      </w:r>
      <w:r w:rsidRPr="006E6C4C">
        <w:rPr>
          <w:rFonts w:ascii="Liberation Serif" w:eastAsia="Times New Roman" w:hAnsi="Liberation Serif"/>
          <w:sz w:val="24"/>
          <w:szCs w:val="24"/>
          <w:shd w:val="clear" w:color="auto" w:fill="FFFFFF"/>
        </w:rPr>
        <w:t>Если дыхание и пульс отсутствуют, сделайте искусственное дыхание. </w:t>
      </w:r>
      <w:r w:rsidRPr="006E6C4C">
        <w:rPr>
          <w:rFonts w:ascii="Liberation Serif" w:eastAsia="Times New Roman" w:hAnsi="Liberation Serif"/>
          <w:color w:val="000000"/>
          <w:sz w:val="24"/>
          <w:szCs w:val="24"/>
          <w:shd w:val="clear" w:color="auto" w:fill="FFFFFF"/>
        </w:rPr>
        <w:t>Если дыхание есть, но нет сознания, нужно перевернуть пострадавшего на бок и вызывать скорую помощь. На ладонях человека, который прикоснулся к проводу, остаются электрические ожоги – их всегда два – места входы и выхода. Место ожога нужно охладить под холодной водой в течение не менее 15 минут, затем наложить чистую тканевую повязку. Обрабатывать антисептиком ожоги не нужно!</w:t>
      </w:r>
    </w:p>
    <w:p w:rsidR="006E6C4C" w:rsidRPr="006E6C4C" w:rsidRDefault="006E6C4C" w:rsidP="006E6C4C">
      <w:pPr>
        <w:pStyle w:val="a6"/>
        <w:ind w:firstLine="709"/>
        <w:jc w:val="both"/>
        <w:rPr>
          <w:rFonts w:ascii="Liberation Serif" w:eastAsia="Times New Roman" w:hAnsi="Liberation Serif"/>
          <w:color w:val="333333"/>
          <w:sz w:val="24"/>
          <w:szCs w:val="24"/>
        </w:rPr>
      </w:pPr>
      <w:r w:rsidRPr="006E6C4C">
        <w:rPr>
          <w:rFonts w:ascii="Liberation Serif" w:eastAsia="Times New Roman" w:hAnsi="Liberation Serif"/>
          <w:sz w:val="24"/>
          <w:szCs w:val="24"/>
        </w:rPr>
        <w:t>Телефон службы спасения – 112.</w:t>
      </w:r>
    </w:p>
    <w:p w:rsidR="00D42C2F" w:rsidRPr="006E6C4C" w:rsidRDefault="00D42C2F" w:rsidP="006E6C4C">
      <w:pPr>
        <w:pStyle w:val="a6"/>
        <w:ind w:firstLine="709"/>
        <w:jc w:val="both"/>
        <w:rPr>
          <w:rFonts w:ascii="Liberation Serif" w:hAnsi="Liberation Serif"/>
          <w:sz w:val="24"/>
          <w:szCs w:val="24"/>
        </w:rPr>
      </w:pPr>
    </w:p>
    <w:sectPr w:rsidR="00D42C2F" w:rsidRPr="006E6C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320FA4"/>
    <w:multiLevelType w:val="hybridMultilevel"/>
    <w:tmpl w:val="B6DEF156"/>
    <w:lvl w:ilvl="0" w:tplc="036205BE">
      <w:numFmt w:val="bullet"/>
      <w:lvlText w:val=""/>
      <w:lvlJc w:val="left"/>
      <w:pPr>
        <w:ind w:left="1654" w:hanging="945"/>
      </w:pPr>
      <w:rPr>
        <w:rFonts w:ascii="Symbol" w:eastAsia="Times New Roman" w:hAnsi="Symbol"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7B077EF9"/>
    <w:multiLevelType w:val="hybridMultilevel"/>
    <w:tmpl w:val="C9F8BFFC"/>
    <w:lvl w:ilvl="0" w:tplc="04190011">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E6C4C"/>
    <w:rsid w:val="006E6C4C"/>
    <w:rsid w:val="00D42C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E6C4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E6C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E6C4C"/>
    <w:rPr>
      <w:rFonts w:ascii="Tahoma" w:hAnsi="Tahoma" w:cs="Tahoma"/>
      <w:sz w:val="16"/>
      <w:szCs w:val="16"/>
    </w:rPr>
  </w:style>
  <w:style w:type="paragraph" w:styleId="a6">
    <w:name w:val="No Spacing"/>
    <w:uiPriority w:val="1"/>
    <w:qFormat/>
    <w:rsid w:val="006E6C4C"/>
    <w:pPr>
      <w:spacing w:after="0" w:line="240" w:lineRule="auto"/>
    </w:pPr>
  </w:style>
</w:styles>
</file>

<file path=word/webSettings.xml><?xml version="1.0" encoding="utf-8"?>
<w:webSettings xmlns:r="http://schemas.openxmlformats.org/officeDocument/2006/relationships" xmlns:w="http://schemas.openxmlformats.org/wordprocessingml/2006/main">
  <w:divs>
    <w:div w:id="256015710">
      <w:bodyDiv w:val="1"/>
      <w:marLeft w:val="0"/>
      <w:marRight w:val="0"/>
      <w:marTop w:val="0"/>
      <w:marBottom w:val="0"/>
      <w:divBdr>
        <w:top w:val="none" w:sz="0" w:space="0" w:color="auto"/>
        <w:left w:val="none" w:sz="0" w:space="0" w:color="auto"/>
        <w:bottom w:val="none" w:sz="0" w:space="0" w:color="auto"/>
        <w:right w:val="none" w:sz="0" w:space="0" w:color="auto"/>
      </w:divBdr>
      <w:divsChild>
        <w:div w:id="134324427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3825953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1762</Words>
  <Characters>10049</Characters>
  <Application>Microsoft Office Word</Application>
  <DocSecurity>0</DocSecurity>
  <Lines>83</Lines>
  <Paragraphs>23</Paragraphs>
  <ScaleCrop>false</ScaleCrop>
  <Company>Krokoz™</Company>
  <LinksUpToDate>false</LinksUpToDate>
  <CharactersWithSpaces>11788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Люба</dc:creator>
  <cp:keywords/>
  <dc:description/>
  <cp:lastModifiedBy>Люба</cp:lastModifiedBy>
  <cp:revision>3</cp:revision>
  <dcterms:created xsi:type="dcterms:W3CDTF">2021-07-16T05:58:00Z</dcterms:created>
  <dcterms:modified xsi:type="dcterms:W3CDTF">2021-07-16T06:05:00Z</dcterms:modified>
</cp:coreProperties>
</file>