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FB8" w:rsidRDefault="00D97AA7">
      <w:bookmarkStart w:id="0" w:name="_GoBack"/>
      <w:bookmarkEnd w:id="0"/>
      <w:r>
        <w:t xml:space="preserve">ВЗАИМОДЕЙСТВИЕ С </w:t>
      </w:r>
      <w:proofErr w:type="gramStart"/>
      <w:r>
        <w:t>СОЦИАЛЬНЫМИ</w:t>
      </w:r>
      <w:proofErr w:type="gramEnd"/>
      <w:r>
        <w:t xml:space="preserve"> ИГСТИТУТАМИ ГОРОДА КРАСНОТУРЬИНСК</w:t>
      </w:r>
    </w:p>
    <w:p w:rsidR="00AB0A5B" w:rsidRPr="00D97AA7" w:rsidRDefault="00E069E7" w:rsidP="00D97AA7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b/>
          <w:sz w:val="28"/>
          <w:szCs w:val="28"/>
          <w:lang w:eastAsia="ru-RU"/>
        </w:rPr>
        <w:t>«Путешествие в страну </w:t>
      </w:r>
      <w:r w:rsidR="00AB0A5B" w:rsidRPr="00D97AA7">
        <w:rPr>
          <w:rFonts w:ascii="Times New Roman" w:hAnsi="Times New Roman" w:cs="Times New Roman"/>
          <w:b/>
          <w:sz w:val="28"/>
          <w:szCs w:val="28"/>
          <w:lang w:eastAsia="ru-RU"/>
        </w:rPr>
        <w:t>Книжное царство»</w:t>
      </w:r>
      <w:r w:rsidR="00D97AA7" w:rsidRPr="00D97A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(на базе библиотеки № 8 с детьми среднего дошколього возраста)</w:t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b/>
          <w:sz w:val="28"/>
          <w:szCs w:val="28"/>
          <w:lang w:eastAsia="ru-RU"/>
        </w:rPr>
        <w:t>Цель</w:t>
      </w:r>
      <w:proofErr w:type="gramStart"/>
      <w:r w:rsidRPr="00D97AA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D97AA7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97AA7">
        <w:rPr>
          <w:rFonts w:ascii="Times New Roman" w:hAnsi="Times New Roman" w:cs="Times New Roman"/>
          <w:sz w:val="28"/>
          <w:szCs w:val="28"/>
          <w:lang w:eastAsia="ru-RU"/>
        </w:rPr>
        <w:t>ознакомить д</w:t>
      </w:r>
      <w:r w:rsidR="00E069E7" w:rsidRPr="00D97AA7">
        <w:rPr>
          <w:rFonts w:ascii="Times New Roman" w:hAnsi="Times New Roman" w:cs="Times New Roman"/>
          <w:sz w:val="28"/>
          <w:szCs w:val="28"/>
          <w:lang w:eastAsia="ru-RU"/>
        </w:rPr>
        <w:t>етей с профессией библиотекарь,</w:t>
      </w:r>
      <w:r w:rsidRPr="00D97AA7">
        <w:rPr>
          <w:rFonts w:ascii="Times New Roman" w:hAnsi="Times New Roman" w:cs="Times New Roman"/>
          <w:sz w:val="28"/>
          <w:szCs w:val="28"/>
          <w:lang w:eastAsia="ru-RU"/>
        </w:rPr>
        <w:t> заинтересовать детей на регулярное посещение библиотеки.</w:t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Образовательные: </w:t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sz w:val="28"/>
          <w:szCs w:val="28"/>
          <w:lang w:eastAsia="ru-RU"/>
        </w:rPr>
        <w:t>Формировать у детей реалистические представления о труде библиотекаря, показать значимость библиотеки.</w:t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sz w:val="28"/>
          <w:szCs w:val="28"/>
          <w:lang w:eastAsia="ru-RU"/>
        </w:rPr>
        <w:t>Дать основы библиографических знаний (абонемент, читальный зал, библиотекарь, разделы книг).</w:t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sz w:val="28"/>
          <w:szCs w:val="28"/>
          <w:lang w:eastAsia="ru-RU"/>
        </w:rPr>
        <w:t>Рассказать о том, какой книга была в древности.</w:t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sz w:val="28"/>
          <w:szCs w:val="28"/>
          <w:lang w:eastAsia="ru-RU"/>
        </w:rPr>
        <w:t>Закрепить на практике знания ПДД, при переходе через перекресток.</w:t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b/>
          <w:sz w:val="28"/>
          <w:szCs w:val="28"/>
          <w:lang w:eastAsia="ru-RU"/>
        </w:rPr>
        <w:t>Развивающие: </w:t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sz w:val="28"/>
          <w:szCs w:val="28"/>
          <w:lang w:eastAsia="ru-RU"/>
        </w:rPr>
        <w:t>Обогащение словарного запаса: библиотекарь, стеллаж, книжные полки.</w:t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sz w:val="28"/>
          <w:szCs w:val="28"/>
          <w:lang w:eastAsia="ru-RU"/>
        </w:rPr>
        <w:t>Активизация словаря: читатели, книги, журналы, иллюстрации.</w:t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b/>
          <w:sz w:val="28"/>
          <w:szCs w:val="28"/>
          <w:lang w:eastAsia="ru-RU"/>
        </w:rPr>
        <w:t>Воспитывающие: </w:t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sz w:val="28"/>
          <w:szCs w:val="28"/>
          <w:lang w:eastAsia="ru-RU"/>
        </w:rPr>
        <w:t>Воспитывать интерес к книге, бережное отношение, любознательность.</w:t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sz w:val="28"/>
          <w:szCs w:val="28"/>
          <w:lang w:eastAsia="ru-RU"/>
        </w:rPr>
        <w:t>Воспитывать уважение к труду библиотекаря.</w:t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sz w:val="28"/>
          <w:szCs w:val="28"/>
          <w:lang w:eastAsia="ru-RU"/>
        </w:rPr>
        <w:t>Воспитывать культуру общения.</w:t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sz w:val="28"/>
          <w:szCs w:val="28"/>
          <w:lang w:eastAsia="ru-RU"/>
        </w:rPr>
        <w:t>Воспитывать трудовые навыки самостоятельного ухода за книгой.</w:t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работа.</w:t>
      </w:r>
    </w:p>
    <w:p w:rsidR="00AB0A5B" w:rsidRPr="00D97AA7" w:rsidRDefault="00AB0A5B" w:rsidP="00D97AA7">
      <w:pPr>
        <w:pStyle w:val="a9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 с изображением библиотеки.</w:t>
      </w:r>
    </w:p>
    <w:p w:rsidR="00AB0A5B" w:rsidRPr="00D97AA7" w:rsidRDefault="00E069E7" w:rsidP="00D97AA7">
      <w:pPr>
        <w:pStyle w:val="a9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Чтение</w:t>
      </w:r>
      <w:r w:rsidR="00AB0A5B" w:rsidRPr="00D97A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произведений</w:t>
      </w:r>
      <w:r w:rsidR="00AB0A5B" w:rsidRPr="00D97AA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r w:rsidR="00AB0A5B" w:rsidRPr="00D97A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Б. Заходер «Переплётчица»; </w:t>
      </w:r>
      <w:r w:rsidRPr="00D97A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И.Ильин</w:t>
      </w:r>
      <w:r w:rsidR="00AB0A5B" w:rsidRPr="00D97A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 Е. Сегал </w:t>
      </w:r>
    </w:p>
    <w:p w:rsidR="00AB0A5B" w:rsidRPr="00D97AA7" w:rsidRDefault="00AB0A5B" w:rsidP="00D97AA7">
      <w:pPr>
        <w:pStyle w:val="a9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«Рассказы о том, что тебя окружает»; С. Жупанин «</w:t>
      </w:r>
      <w:proofErr w:type="gramStart"/>
      <w:r w:rsidRPr="00D97A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97AA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D97A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библиотекарь</w:t>
      </w:r>
      <w:proofErr w:type="gramEnd"/>
      <w:r w:rsidRPr="00D97A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AB0A5B" w:rsidRPr="00D97AA7" w:rsidRDefault="00AB0A5B" w:rsidP="00D97AA7">
      <w:pPr>
        <w:pStyle w:val="a9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97A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Беседа</w:t>
      </w:r>
      <w:proofErr w:type="gramEnd"/>
      <w:r w:rsidRPr="00D97A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«Какие бывают книги»</w:t>
      </w:r>
      <w:r w:rsidRPr="00D97AA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AB0A5B" w:rsidRPr="00D97AA7" w:rsidRDefault="00AB0A5B" w:rsidP="00D97AA7">
      <w:pPr>
        <w:pStyle w:val="a9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Беседа о правилах поведения в общественных местах.</w:t>
      </w:r>
    </w:p>
    <w:p w:rsidR="00AB0A5B" w:rsidRPr="00D97AA7" w:rsidRDefault="00AB0A5B" w:rsidP="00D97AA7">
      <w:pPr>
        <w:pStyle w:val="a9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Дидактическая игра «Угадай сказку по описанию»</w:t>
      </w:r>
      <w:r w:rsidRPr="00D97AA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E069E7" w:rsidRPr="00D97AA7" w:rsidRDefault="00AB0A5B" w:rsidP="00D97AA7">
      <w:pPr>
        <w:pStyle w:val="a9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Организация «Книжкиной больницы» по ремонту книг.</w:t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b/>
          <w:sz w:val="28"/>
          <w:szCs w:val="28"/>
          <w:lang w:eastAsia="ru-RU"/>
        </w:rPr>
        <w:t>Правила обращения с книгой</w:t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sz w:val="28"/>
          <w:szCs w:val="28"/>
          <w:lang w:eastAsia="ru-RU"/>
        </w:rPr>
        <w:t>Прежде чем начать читать книгу, оберни ее бумагой или надень обложку.</w:t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sz w:val="28"/>
          <w:szCs w:val="28"/>
          <w:lang w:eastAsia="ru-RU"/>
        </w:rPr>
        <w:t>При чтении книг пользуйся закладкой.</w:t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sz w:val="28"/>
          <w:szCs w:val="28"/>
          <w:lang w:eastAsia="ru-RU"/>
        </w:rPr>
        <w:t>Не загибай книжные страницы.</w:t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sz w:val="28"/>
          <w:szCs w:val="28"/>
          <w:lang w:eastAsia="ru-RU"/>
        </w:rPr>
        <w:t>Нельзя книги перегибать. Книга может рассыпаться на отдельные листочки.</w:t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sz w:val="28"/>
          <w:szCs w:val="28"/>
          <w:lang w:eastAsia="ru-RU"/>
        </w:rPr>
        <w:t>Нельзя закладывать в книги карандаши и ручки.</w:t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sz w:val="28"/>
          <w:szCs w:val="28"/>
          <w:lang w:eastAsia="ru-RU"/>
        </w:rPr>
        <w:t>Не читай во время еды. На страницах появятся пятна, которые невозможно очистить.</w:t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sz w:val="28"/>
          <w:szCs w:val="28"/>
          <w:lang w:eastAsia="ru-RU"/>
        </w:rPr>
        <w:t>Не разбрасывай книги – ты можешь их потерять.</w:t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sz w:val="28"/>
          <w:szCs w:val="28"/>
          <w:lang w:eastAsia="ru-RU"/>
        </w:rPr>
        <w:t>«Правила пользования библиотекой»</w:t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sz w:val="28"/>
          <w:szCs w:val="28"/>
          <w:lang w:eastAsia="ru-RU"/>
        </w:rPr>
        <w:t>В библиотеке надо вести себя тихо, т.к. шум мешает другим читателям.</w:t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sz w:val="28"/>
          <w:szCs w:val="28"/>
          <w:lang w:eastAsia="ru-RU"/>
        </w:rPr>
        <w:t>Четко и внятно назови свой класс и фамилию, чтобы библиотекарь вычеркнул книгу.</w:t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sz w:val="28"/>
          <w:szCs w:val="28"/>
          <w:lang w:eastAsia="ru-RU"/>
        </w:rPr>
        <w:t>С библиотечными книгами надо обращаться особенно бережно, чтобы их смогло прочесть как можно больше учеников.</w:t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Библиотечные книги нельзя терять, иначе в библиотеке не останется ни одной книги.</w:t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sz w:val="28"/>
          <w:szCs w:val="28"/>
          <w:lang w:eastAsia="ru-RU"/>
        </w:rPr>
        <w:t>Книги в библиотеке надо ставить точно на то место, где вы их взяли</w:t>
      </w:r>
    </w:p>
    <w:p w:rsidR="00062169" w:rsidRPr="00D97AA7" w:rsidRDefault="00062169" w:rsidP="00D97AA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2169" w:rsidRPr="00D97AA7" w:rsidRDefault="00062169" w:rsidP="00D97AA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97A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24225" cy="2494969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037" cy="2500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2169" w:rsidRPr="00D97AA7" w:rsidRDefault="00E069E7" w:rsidP="00D97AA7">
      <w:pPr>
        <w:pStyle w:val="a9"/>
        <w:rPr>
          <w:rFonts w:ascii="Times New Roman" w:hAnsi="Times New Roman" w:cs="Times New Roman"/>
          <w:sz w:val="28"/>
          <w:szCs w:val="28"/>
        </w:rPr>
      </w:pPr>
      <w:r w:rsidRPr="00D97A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16443" cy="2787332"/>
            <wp:effectExtent l="7302" t="0" r="6033" b="6032"/>
            <wp:docPr id="1" name="Рисунок 1" descr="C:\Users\админ\Desktop\Новая папка\20210604_095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Новая папка\20210604_0959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0198" cy="279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2169" w:rsidRPr="00D97A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8614" cy="2796461"/>
            <wp:effectExtent l="8890" t="0" r="0" b="0"/>
            <wp:docPr id="3" name="Рисунок 3" descr="C:\Users\админ\Desktop\Новая папка\20210604_095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Новая папка\20210604_0959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37733" cy="28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2169" w:rsidRPr="00D97AA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51143" cy="2138045"/>
            <wp:effectExtent l="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397" cy="2138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2169" w:rsidRPr="00D97A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0835" cy="2132330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229" cy="21396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2169" w:rsidRPr="00D97A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4799" cy="2133600"/>
            <wp:effectExtent l="0" t="0" r="0" b="0"/>
            <wp:docPr id="5" name="Рисунок 5" descr="C:\Users\админ\Desktop\Новая папка\20210604_094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Новая папка\20210604_0943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888" cy="213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2169" w:rsidRPr="00D97A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6220" cy="2140585"/>
            <wp:effectExtent l="0" t="0" r="508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20" cy="2140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0A5B" w:rsidRPr="00D97AA7" w:rsidRDefault="00AB0A5B" w:rsidP="00D97AA7">
      <w:pPr>
        <w:pStyle w:val="a9"/>
        <w:rPr>
          <w:rFonts w:ascii="Times New Roman" w:hAnsi="Times New Roman" w:cs="Times New Roman"/>
          <w:sz w:val="28"/>
          <w:szCs w:val="28"/>
        </w:rPr>
      </w:pPr>
    </w:p>
    <w:sectPr w:rsidR="00AB0A5B" w:rsidRPr="00D97AA7" w:rsidSect="00E70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F2050"/>
    <w:multiLevelType w:val="multilevel"/>
    <w:tmpl w:val="CAF4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E05985"/>
    <w:multiLevelType w:val="hybridMultilevel"/>
    <w:tmpl w:val="29784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21B1C"/>
    <w:multiLevelType w:val="multilevel"/>
    <w:tmpl w:val="89B46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7F76FEA"/>
    <w:multiLevelType w:val="multilevel"/>
    <w:tmpl w:val="49301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17758B0"/>
    <w:multiLevelType w:val="multilevel"/>
    <w:tmpl w:val="2F76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A4246FB"/>
    <w:multiLevelType w:val="hybridMultilevel"/>
    <w:tmpl w:val="23944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477852"/>
    <w:multiLevelType w:val="hybridMultilevel"/>
    <w:tmpl w:val="F1481718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7">
    <w:nsid w:val="45EB0777"/>
    <w:multiLevelType w:val="hybridMultilevel"/>
    <w:tmpl w:val="B7CC8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256E6D"/>
    <w:multiLevelType w:val="hybridMultilevel"/>
    <w:tmpl w:val="C5D2BAA4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9">
    <w:nsid w:val="48BD4987"/>
    <w:multiLevelType w:val="multilevel"/>
    <w:tmpl w:val="288E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AB95B90"/>
    <w:multiLevelType w:val="multilevel"/>
    <w:tmpl w:val="F698E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29F0A7A"/>
    <w:multiLevelType w:val="hybridMultilevel"/>
    <w:tmpl w:val="9342C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083E79"/>
    <w:multiLevelType w:val="hybridMultilevel"/>
    <w:tmpl w:val="E248914C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4"/>
  </w:num>
  <w:num w:numId="5">
    <w:abstractNumId w:val="3"/>
  </w:num>
  <w:num w:numId="6">
    <w:abstractNumId w:val="10"/>
  </w:num>
  <w:num w:numId="7">
    <w:abstractNumId w:val="5"/>
  </w:num>
  <w:num w:numId="8">
    <w:abstractNumId w:val="7"/>
  </w:num>
  <w:num w:numId="9">
    <w:abstractNumId w:val="11"/>
  </w:num>
  <w:num w:numId="10">
    <w:abstractNumId w:val="8"/>
  </w:num>
  <w:num w:numId="11">
    <w:abstractNumId w:val="12"/>
  </w:num>
  <w:num w:numId="12">
    <w:abstractNumId w:val="6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A5B"/>
    <w:rsid w:val="00062169"/>
    <w:rsid w:val="00487FB8"/>
    <w:rsid w:val="00AB0A5B"/>
    <w:rsid w:val="00D97AA7"/>
    <w:rsid w:val="00E069E7"/>
    <w:rsid w:val="00E70583"/>
    <w:rsid w:val="00EC0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0A5B"/>
    <w:rPr>
      <w:b/>
      <w:bCs/>
    </w:rPr>
  </w:style>
  <w:style w:type="character" w:customStyle="1" w:styleId="a5">
    <w:name w:val="_"/>
    <w:basedOn w:val="a0"/>
    <w:rsid w:val="00AB0A5B"/>
  </w:style>
  <w:style w:type="character" w:customStyle="1" w:styleId="ff3">
    <w:name w:val="ff3"/>
    <w:basedOn w:val="a0"/>
    <w:rsid w:val="00AB0A5B"/>
  </w:style>
  <w:style w:type="character" w:customStyle="1" w:styleId="ff2">
    <w:name w:val="ff2"/>
    <w:basedOn w:val="a0"/>
    <w:rsid w:val="00AB0A5B"/>
  </w:style>
  <w:style w:type="paragraph" w:styleId="a6">
    <w:name w:val="List Paragraph"/>
    <w:basedOn w:val="a"/>
    <w:uiPriority w:val="34"/>
    <w:qFormat/>
    <w:rsid w:val="00AB0A5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97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7AA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97A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2021-06-29T16:04:00Z</dcterms:created>
  <dcterms:modified xsi:type="dcterms:W3CDTF">2021-07-04T16:37:00Z</dcterms:modified>
</cp:coreProperties>
</file>