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12" w:rsidRPr="00FE3E12" w:rsidRDefault="00FE3E12" w:rsidP="00FE3E12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FE3E12">
        <w:rPr>
          <w:rFonts w:ascii="Times New Roman" w:eastAsia="Calibri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FE3E12" w:rsidRPr="00FE3E12" w:rsidRDefault="00FE3E12" w:rsidP="00FE3E12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>Юридический адрес : 624450 Свердловская область, г.Краснотурьинск, ул.Рюмина,26</w:t>
      </w:r>
    </w:p>
    <w:p w:rsidR="00FE3E12" w:rsidRPr="00FE3E12" w:rsidRDefault="00FE3E12" w:rsidP="00FE3E12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Контактный телефон:8-(34384)3-99-70; 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FE3E12">
        <w:rPr>
          <w:rFonts w:ascii="Times New Roman" w:eastAsia="Calibri" w:hAnsi="Times New Roman" w:cs="Times New Roman"/>
          <w:sz w:val="18"/>
          <w:szCs w:val="18"/>
        </w:rPr>
        <w:t>-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mdouv</w:t>
      </w:r>
      <w:r w:rsidRPr="00FE3E12">
        <w:rPr>
          <w:rFonts w:ascii="Times New Roman" w:eastAsia="Calibri" w:hAnsi="Times New Roman" w:cs="Times New Roman"/>
          <w:sz w:val="18"/>
          <w:szCs w:val="18"/>
        </w:rPr>
        <w:t>32@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>.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</w:p>
    <w:p w:rsid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394C1F" w:rsidP="00FE3E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 на 202</w:t>
      </w:r>
      <w:r w:rsidR="00EE0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E0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E3E12" w:rsidRPr="00FE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E3E12" w:rsidRPr="00FE3E12" w:rsidRDefault="00EE024B" w:rsidP="00FE3E1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E3E12" w:rsidRPr="00FE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группе 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раннего возраста</w:t>
      </w: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C535F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                                              </w:t>
      </w:r>
    </w:p>
    <w:p w:rsidR="00C535F7" w:rsidRDefault="00FE3E12" w:rsidP="00C535F7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Богомолова 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</w:t>
      </w:r>
    </w:p>
    <w:p w:rsidR="00FE3E12" w:rsidRPr="00FE3E12" w:rsidRDefault="00C535F7" w:rsidP="00C535F7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E3E12" w:rsidRPr="00F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1КК</w:t>
      </w: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BA79C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12" w:rsidRPr="00FE3E12" w:rsidRDefault="00FE3E12" w:rsidP="00FE3E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9C5" w:rsidRDefault="00394C1F" w:rsidP="00BA79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Краснотурьинск </w:t>
      </w:r>
    </w:p>
    <w:tbl>
      <w:tblPr>
        <w:tblStyle w:val="a9"/>
        <w:tblW w:w="15168" w:type="dxa"/>
        <w:tblInd w:w="-289" w:type="dxa"/>
        <w:tblCellMar>
          <w:left w:w="57" w:type="dxa"/>
          <w:right w:w="28" w:type="dxa"/>
        </w:tblCellMar>
        <w:tblLook w:val="04A0"/>
      </w:tblPr>
      <w:tblGrid>
        <w:gridCol w:w="1372"/>
        <w:gridCol w:w="1889"/>
        <w:gridCol w:w="548"/>
        <w:gridCol w:w="2068"/>
        <w:gridCol w:w="2175"/>
        <w:gridCol w:w="1660"/>
        <w:gridCol w:w="2174"/>
        <w:gridCol w:w="3282"/>
      </w:tblGrid>
      <w:tr w:rsidR="00503FBC" w:rsidRPr="00315263" w:rsidTr="001E1B25">
        <w:tc>
          <w:tcPr>
            <w:tcW w:w="1270" w:type="dxa"/>
            <w:vMerge w:val="restart"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Тема, цель</w:t>
            </w:r>
          </w:p>
        </w:tc>
        <w:tc>
          <w:tcPr>
            <w:tcW w:w="1563" w:type="dxa"/>
            <w:vMerge w:val="restart"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BA79C5" w:rsidRPr="001E1B25" w:rsidRDefault="00BA79C5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сяц</w:t>
            </w:r>
          </w:p>
        </w:tc>
        <w:tc>
          <w:tcPr>
            <w:tcW w:w="2111" w:type="dxa"/>
            <w:vMerge w:val="restart"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Самореализация</w:t>
            </w:r>
          </w:p>
        </w:tc>
        <w:tc>
          <w:tcPr>
            <w:tcW w:w="6237" w:type="dxa"/>
            <w:gridSpan w:val="3"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образовательной деятельности со всеми участниками о</w:t>
            </w: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разовательных отношений</w:t>
            </w:r>
          </w:p>
        </w:tc>
        <w:tc>
          <w:tcPr>
            <w:tcW w:w="3402" w:type="dxa"/>
            <w:vMerge w:val="restart"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отчетности</w:t>
            </w:r>
          </w:p>
        </w:tc>
      </w:tr>
      <w:tr w:rsidR="001717F1" w:rsidRPr="00315263" w:rsidTr="001E1B25">
        <w:trPr>
          <w:trHeight w:val="261"/>
        </w:trPr>
        <w:tc>
          <w:tcPr>
            <w:tcW w:w="1270" w:type="dxa"/>
            <w:vMerge/>
          </w:tcPr>
          <w:p w:rsidR="00BA79C5" w:rsidRPr="00315263" w:rsidRDefault="00BA79C5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BA79C5" w:rsidRPr="00315263" w:rsidRDefault="00BA79C5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BA79C5" w:rsidRPr="001E1B25" w:rsidRDefault="00BA79C5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BA79C5" w:rsidRPr="00315263" w:rsidRDefault="00BA79C5" w:rsidP="001E1B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BA79C5" w:rsidRPr="00315263" w:rsidRDefault="005D30CE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воспитанниками</w:t>
            </w:r>
          </w:p>
        </w:tc>
        <w:tc>
          <w:tcPr>
            <w:tcW w:w="1701" w:type="dxa"/>
          </w:tcPr>
          <w:p w:rsidR="00BA79C5" w:rsidRPr="00315263" w:rsidRDefault="00AE4006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педагогами</w:t>
            </w:r>
          </w:p>
        </w:tc>
        <w:tc>
          <w:tcPr>
            <w:tcW w:w="2268" w:type="dxa"/>
          </w:tcPr>
          <w:p w:rsidR="00BA79C5" w:rsidRPr="00315263" w:rsidRDefault="00AE4006" w:rsidP="001E1B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родителями</w:t>
            </w:r>
          </w:p>
        </w:tc>
        <w:tc>
          <w:tcPr>
            <w:tcW w:w="3402" w:type="dxa"/>
            <w:vMerge/>
          </w:tcPr>
          <w:p w:rsidR="00BA79C5" w:rsidRPr="00315263" w:rsidRDefault="00BA79C5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3CF" w:rsidRPr="00315263" w:rsidTr="008A2B33">
        <w:trPr>
          <w:cantSplit/>
          <w:trHeight w:val="1270"/>
        </w:trPr>
        <w:tc>
          <w:tcPr>
            <w:tcW w:w="1270" w:type="dxa"/>
            <w:vMerge w:val="restart"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 активной речи детей раннего возрастачерез в</w:t>
            </w:r>
            <w:r w:rsidRPr="00065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недрение элементов ТРИЗ</w:t>
            </w: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</w:t>
            </w:r>
          </w:p>
          <w:p w:rsidR="008973CF" w:rsidRPr="00315263" w:rsidRDefault="008973CF" w:rsidP="000651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связнойречи</w:t>
            </w:r>
            <w:r w:rsidRPr="00A04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воспитанников </w:t>
            </w:r>
          </w:p>
        </w:tc>
        <w:tc>
          <w:tcPr>
            <w:tcW w:w="1563" w:type="dxa"/>
            <w:vMerge w:val="restart"/>
          </w:tcPr>
          <w:p w:rsidR="008973CF" w:rsidRDefault="008973CF" w:rsidP="001E1B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1.изучить педагог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ческие, психолог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ческие, методич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ские литературные источники по ООП ДО «Вдохновение», теоретические осн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 технологии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ТРИЗ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973CF" w:rsidRPr="00315263" w:rsidRDefault="008973CF" w:rsidP="001E1B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3CF" w:rsidRDefault="008973CF" w:rsidP="001E1B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организовать р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боту по познав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 – исследов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тельской деятельн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с детьми, орие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тируясь методич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обеспечением ООП ДО «Вдохн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вение»;</w:t>
            </w:r>
          </w:p>
          <w:p w:rsidR="008973CF" w:rsidRPr="00315263" w:rsidRDefault="008973CF" w:rsidP="001E1B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3CF" w:rsidRPr="00315263" w:rsidRDefault="008973CF" w:rsidP="001E1B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организовать взаимодействие с семьями с одаре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ными и талантлив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детьми через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творческих способностей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способствовать усвоению социал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навыков в пр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цессе групповых взаимодействий, умению экспер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ментировать, синт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зировать получе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ные знания и пра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тические навыки;</w:t>
            </w: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 совершенств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вать работу по со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данию оптимальных условий эффекти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сотрудничества с родителями с ц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лью поднятия пр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стижа и роли отца в воспитании детей.</w:t>
            </w:r>
          </w:p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Развивать</w:t>
            </w:r>
            <w:r w:rsidRPr="00DF7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детей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применени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 и упражнени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ТРИЗ все компоне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устной речи: сл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варь; звуков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ую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речи, грамматический строй речи, свобо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E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детьми.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contextualSpacing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применение иннов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ционных педагогич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е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ских технологий во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питания и обучения детей </w:t>
            </w:r>
            <w:r>
              <w:rPr>
                <w:rFonts w:eastAsia="Times New Roman" w:cs="Arial"/>
                <w:sz w:val="20"/>
                <w:szCs w:val="20"/>
                <w:lang w:eastAsia="ru-RU"/>
              </w:rPr>
              <w:t xml:space="preserve">раннего 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возра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</w:t>
            </w:r>
            <w:r w:rsidRPr="00315263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та через методическое обеспечение ООП ДО «Вдохновение»;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573E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ТРИЗ -минуток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C439F6" w:rsidRDefault="008973CF" w:rsidP="00C439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39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Собрание-семинар со специалистами «Здра</w:t>
            </w:r>
            <w:r w:rsidRPr="00C439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C439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ствуй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439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детский сад!».</w:t>
            </w: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рекомендации по ре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лизации технологии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ТРИЗ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услов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 ДОУ</w:t>
            </w:r>
          </w:p>
        </w:tc>
      </w:tr>
      <w:tr w:rsidR="008973CF" w:rsidRPr="00315263" w:rsidTr="00C439F6">
        <w:trPr>
          <w:cantSplit/>
          <w:trHeight w:val="398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contextualSpacing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EE5988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ТРИЗ-минуток</w:t>
            </w:r>
          </w:p>
        </w:tc>
      </w:tr>
      <w:tr w:rsidR="008973CF" w:rsidRPr="00315263" w:rsidTr="00FA5FBB">
        <w:trPr>
          <w:cantSplit/>
          <w:trHeight w:val="843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contextualSpacing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EE5988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2532C8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Лекция </w:t>
            </w:r>
            <w:r w:rsidRPr="003F6B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«</w:t>
            </w:r>
            <w:r w:rsidRPr="003F6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</w:t>
            </w:r>
            <w:r w:rsidRPr="003F6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F6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кое ТРИЗ?»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D56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буклет:</w:t>
            </w:r>
            <w:r w:rsidRPr="003F6B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«Круги Луллия»</w:t>
            </w:r>
          </w:p>
        </w:tc>
      </w:tr>
      <w:tr w:rsidR="008973CF" w:rsidRPr="00315263" w:rsidTr="001E1B25">
        <w:trPr>
          <w:cantSplit/>
          <w:trHeight w:val="975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альбома ТРИЗ игр 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«Учимся говорить»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«Данетка»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«Хорошо-плохо»,</w:t>
            </w:r>
            <w:r w:rsidRPr="001F2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«Наоборот»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FE6E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«Повторяка»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15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будет, если?»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15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«Уменьшаем-увеличиваем»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15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«Наз</w:t>
            </w:r>
            <w:r w:rsidRPr="00615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15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 одним словом»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567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«Расставь по поря</w:t>
            </w:r>
            <w:r w:rsidRPr="00567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567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ку»,</w:t>
            </w:r>
          </w:p>
        </w:tc>
        <w:tc>
          <w:tcPr>
            <w:tcW w:w="2268" w:type="dxa"/>
            <w:vMerge w:val="restart"/>
          </w:tcPr>
          <w:p w:rsidR="008973CF" w:rsidRPr="003C0975" w:rsidRDefault="008973CF" w:rsidP="003C0975">
            <w:pPr>
              <w:rPr>
                <w:rFonts w:ascii="Times New Roman" w:hAnsi="Times New Roman" w:cs="Times New Roman"/>
                <w:bCs/>
                <w:vanish/>
                <w:sz w:val="20"/>
                <w:szCs w:val="20"/>
                <w:lang w:eastAsia="ru-RU"/>
              </w:rPr>
            </w:pPr>
            <w:r w:rsidRPr="00573EEA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игры-тренинги по ра</w:t>
            </w:r>
            <w:r w:rsidRPr="00573EEA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</w:t>
            </w:r>
            <w:r w:rsidRPr="00573EEA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витию речи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</w:t>
            </w:r>
            <w:r w:rsidRPr="006D5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ТРИЗ 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нологии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 ТРИЗ игр «Учимся говорить» («Данетка», «Хорошо-плохо», «Н</w:t>
            </w:r>
            <w:r w:rsidRPr="00FA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A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оборот», «Повторяка», «Что будет, если?», «Уменьшаем-увеличиваем», «Назови одним словом», «Расставь по порядку»,</w:t>
            </w:r>
          </w:p>
        </w:tc>
      </w:tr>
      <w:tr w:rsidR="008973CF" w:rsidRPr="00315263" w:rsidTr="00706035">
        <w:trPr>
          <w:cantSplit/>
          <w:trHeight w:val="294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 ТРИЗ игр</w:t>
            </w:r>
          </w:p>
        </w:tc>
      </w:tr>
      <w:tr w:rsidR="008973CF" w:rsidRPr="00315263" w:rsidTr="001E1B25">
        <w:trPr>
          <w:cantSplit/>
          <w:trHeight w:val="363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FA5FBB" w:rsidRDefault="008973CF" w:rsidP="001E1B2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A5F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познавательное видео «Круги Лу</w:t>
            </w:r>
            <w:r w:rsidRPr="00FA5F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л</w:t>
            </w:r>
            <w:r w:rsidRPr="00FA5F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лия»</w:t>
            </w:r>
          </w:p>
        </w:tc>
      </w:tr>
      <w:tr w:rsidR="008973CF" w:rsidRPr="00315263" w:rsidTr="001E1B25">
        <w:trPr>
          <w:cantSplit/>
          <w:trHeight w:val="615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«Пособие «Круги Луллия» в и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ровой деятельности детей раннего возра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та»</w:t>
            </w:r>
          </w:p>
        </w:tc>
        <w:tc>
          <w:tcPr>
            <w:tcW w:w="2268" w:type="dxa"/>
            <w:vMerge w:val="restart"/>
          </w:tcPr>
          <w:p w:rsidR="008973CF" w:rsidRPr="009A1204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пос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бием«Круги Луллия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ТРИЗ-мастерская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пами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изготовление, пособий «Круги Лу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06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лия»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03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Конспект проекта «Пособие «Круги Луллия» в игровой деятельности детей раннего возраста»</w:t>
            </w:r>
          </w:p>
        </w:tc>
      </w:tr>
      <w:tr w:rsidR="008973CF" w:rsidRPr="00315263" w:rsidTr="001E1B25">
        <w:trPr>
          <w:cantSplit/>
          <w:trHeight w:val="403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9A1204" w:rsidRDefault="008973CF" w:rsidP="001E1B2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2532C8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9A1204" w:rsidRDefault="008973CF" w:rsidP="001E1B2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707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пособие «Круги Луллия»</w:t>
            </w:r>
          </w:p>
        </w:tc>
      </w:tr>
      <w:tr w:rsidR="008973CF" w:rsidRPr="00315263" w:rsidTr="001E1B25">
        <w:trPr>
          <w:cantSplit/>
          <w:trHeight w:val="313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 осн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щение в группе центра по развитию связной речи «Учимся гов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рить»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использов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с детьми в режи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моментах методов ТРИЗ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по ТРИЗ те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нологии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центра </w:t>
            </w:r>
            <w:r w:rsidRPr="008B6C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«Учимся гов</w:t>
            </w:r>
            <w:r w:rsidRPr="008B6C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B6C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рить»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развитию речи </w:t>
            </w:r>
            <w:r w:rsidRPr="00FA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группе (наглядный, демонстрационный, раздаточный материал)</w:t>
            </w:r>
          </w:p>
        </w:tc>
      </w:tr>
      <w:tr w:rsidR="008973CF" w:rsidRPr="00315263" w:rsidTr="001E1B25">
        <w:trPr>
          <w:cantSplit/>
          <w:trHeight w:val="530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8278CE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0D7B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«Домашний Речевичок»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«Развиваем речь детей с помощью технологии ТРИЗ» (</w:t>
            </w:r>
            <w:r w:rsidRPr="002707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Практические советы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973CF" w:rsidRPr="00315263" w:rsidTr="001E1B25">
        <w:trPr>
          <w:cantSplit/>
          <w:trHeight w:val="728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Подборка к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артотек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дидактических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пытно-экспериментальн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C535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464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нологии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РИЗ 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«Имя пр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знака – значение им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 признака»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Интеграция элементов ТРИЗ в НОД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пресс-релиз 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"Применение элементов ТРИЗ – технологий в ра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витии речи д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94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школьников"</w:t>
            </w:r>
          </w:p>
        </w:tc>
        <w:tc>
          <w:tcPr>
            <w:tcW w:w="2268" w:type="dxa"/>
            <w:vMerge w:val="restart"/>
          </w:tcPr>
          <w:p w:rsidR="008973CF" w:rsidRPr="008A2B3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по ТРИЗ те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нологии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картотек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дидактических игр опы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2707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но-экспериментальной деятельности по технологии ТРИЗ «Имя признака – значение имени признака»</w:t>
            </w:r>
          </w:p>
        </w:tc>
      </w:tr>
      <w:tr w:rsidR="008973CF" w:rsidRPr="00315263" w:rsidTr="008A2B33">
        <w:trPr>
          <w:cantSplit/>
          <w:trHeight w:val="632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8278CE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0D7B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8278CE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Конспект интегрированного НОД 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 следам колобка»</w:t>
            </w:r>
          </w:p>
        </w:tc>
      </w:tr>
      <w:tr w:rsidR="008973CF" w:rsidRPr="00315263" w:rsidTr="008A2B33">
        <w:trPr>
          <w:cantSplit/>
          <w:trHeight w:val="578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8278CE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0D7B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с использованием те</w:t>
            </w:r>
            <w:r w:rsidRPr="001D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1D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нологии пресс-релиз "Применение элементов ТРИЗ – технологий в ра</w:t>
            </w:r>
            <w:r w:rsidRPr="001D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1D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витии речи дошкольников"</w:t>
            </w:r>
          </w:p>
          <w:p w:rsidR="008973CF" w:rsidRPr="00310D7B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3CF" w:rsidRPr="00315263" w:rsidTr="0027077C">
        <w:trPr>
          <w:cantSplit/>
          <w:trHeight w:val="577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8278CE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0D7B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1D0E82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Буклет: «</w:t>
            </w:r>
            <w:r w:rsidRPr="008A2B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Картотека ТРИЗ -игр для родителей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</w:tr>
      <w:tr w:rsidR="008973CF" w:rsidRPr="00315263" w:rsidTr="001E1B25">
        <w:trPr>
          <w:cantSplit/>
          <w:trHeight w:val="597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пос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экраны для игры «Системный опер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C74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тор»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C005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пос</w:t>
            </w:r>
            <w:r w:rsidRPr="00573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73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бием «Системный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</w:t>
            </w:r>
            <w:r w:rsidRPr="00573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фото по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боте с детьми по мет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 ТРИЗ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«Мы познаем Мир»</w:t>
            </w:r>
          </w:p>
        </w:tc>
        <w:tc>
          <w:tcPr>
            <w:tcW w:w="3402" w:type="dxa"/>
          </w:tcPr>
          <w:p w:rsidR="008973CF" w:rsidRPr="006D5694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карточки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игры «Си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темный оператор»</w:t>
            </w:r>
          </w:p>
        </w:tc>
      </w:tr>
      <w:tr w:rsidR="008973CF" w:rsidRPr="00315263" w:rsidTr="001E1B25">
        <w:trPr>
          <w:cantSplit/>
          <w:trHeight w:val="566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FF1025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DF597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Фотогазета «Мы познаем Мир»</w:t>
            </w:r>
          </w:p>
        </w:tc>
      </w:tr>
      <w:tr w:rsidR="008973CF" w:rsidRPr="00315263" w:rsidTr="008973CF">
        <w:trPr>
          <w:cantSplit/>
          <w:trHeight w:val="455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Пополнение альбома по ТИРЗ-играм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2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игры-тренинги по ра</w:t>
            </w:r>
            <w:r w:rsidRPr="00B60F2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</w:t>
            </w:r>
            <w:r w:rsidRPr="00B60F2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витию речи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видео «Си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темный анализ»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(эле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тронная почта)</w:t>
            </w:r>
            <w:r>
              <w:rPr>
                <w:rFonts w:ascii="Times New Roman" w:eastAsia="Calibri" w:hAnsi="Times New Roman"/>
                <w:sz w:val="19"/>
                <w:szCs w:val="19"/>
              </w:rPr>
              <w:t>и п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«Знакомство с пособием по развитию речи «Системный ан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лиз»»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Пополнение альбома по ТИРЗ-играм </w:t>
            </w:r>
          </w:p>
        </w:tc>
      </w:tr>
      <w:tr w:rsidR="008973CF" w:rsidRPr="00315263" w:rsidTr="001E1B25">
        <w:trPr>
          <w:cantSplit/>
          <w:trHeight w:val="1118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видео «Системный анализ» (электронная почта)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зентации «Знакомство с пособием по развитию речи «Системный ан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лиз»»</w:t>
            </w:r>
          </w:p>
        </w:tc>
      </w:tr>
      <w:tr w:rsidR="008973CF" w:rsidRPr="00315263" w:rsidTr="001E1B25">
        <w:trPr>
          <w:cantSplit/>
          <w:trHeight w:val="743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 собстве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опыта педагог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 деятельности на педагогических сайтах муниципальн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го, регионального, федерального уровня.</w:t>
            </w:r>
          </w:p>
        </w:tc>
        <w:tc>
          <w:tcPr>
            <w:tcW w:w="2268" w:type="dxa"/>
            <w:vMerge w:val="restart"/>
          </w:tcPr>
          <w:p w:rsidR="008973CF" w:rsidRPr="00315263" w:rsidRDefault="00CE684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жимных моментах эл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 ТРИЗ</w:t>
            </w: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Полочка пособия «Си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темный анализ»</w:t>
            </w: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опытом по и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пользованию пособий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(группа в месенджере)</w:t>
            </w:r>
          </w:p>
        </w:tc>
        <w:tc>
          <w:tcPr>
            <w:tcW w:w="3402" w:type="dxa"/>
          </w:tcPr>
          <w:p w:rsidR="008973CF" w:rsidRPr="00315263" w:rsidRDefault="008973CF" w:rsidP="001E1B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свидетельства публикации собстве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опыта педагогической деятел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15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на педагогических сайтах.</w:t>
            </w:r>
          </w:p>
        </w:tc>
      </w:tr>
      <w:tr w:rsidR="008973CF" w:rsidRPr="00315263" w:rsidTr="008973CF">
        <w:trPr>
          <w:cantSplit/>
          <w:trHeight w:val="504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1E19C0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«Системный анализ»</w:t>
            </w:r>
          </w:p>
        </w:tc>
      </w:tr>
      <w:tr w:rsidR="008973CF" w:rsidRPr="00315263" w:rsidTr="008973CF">
        <w:trPr>
          <w:cantSplit/>
          <w:trHeight w:val="570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B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1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копилка личных до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тижений воспитанн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ков в технологии 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портфолио</w:t>
            </w: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Конференция «Техн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86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логия ТРИЗ»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Коучинг с элементами практикума 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«Технология ТРИЗ» с использованием мул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тимедийной информ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ционной технологии «Что такое ТРИЗ?»</w:t>
            </w:r>
          </w:p>
        </w:tc>
        <w:tc>
          <w:tcPr>
            <w:tcW w:w="3402" w:type="dxa"/>
          </w:tcPr>
          <w:p w:rsid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индивидуальные портфолио восп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танников</w:t>
            </w:r>
          </w:p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3CF" w:rsidRPr="00315263" w:rsidTr="001E1B25">
        <w:trPr>
          <w:cantSplit/>
          <w:trHeight w:val="570"/>
        </w:trPr>
        <w:tc>
          <w:tcPr>
            <w:tcW w:w="1270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8973CF" w:rsidRPr="001E1B25" w:rsidRDefault="008973CF" w:rsidP="001E1B2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vMerge/>
          </w:tcPr>
          <w:p w:rsidR="008973CF" w:rsidRPr="008973CF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8973CF" w:rsidRPr="00315263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73CF" w:rsidRPr="00D86C39" w:rsidRDefault="008973CF" w:rsidP="001E1B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973CF" w:rsidRPr="008973CF" w:rsidRDefault="008973CF" w:rsidP="008973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к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онференци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97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«Технология ТРИЗ»;</w:t>
            </w:r>
          </w:p>
        </w:tc>
      </w:tr>
    </w:tbl>
    <w:p w:rsidR="00BA79C5" w:rsidRPr="00315263" w:rsidRDefault="00BA79C5" w:rsidP="00BA79C5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A79C5" w:rsidRPr="00315263" w:rsidSect="00BA79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711" w:rsidRDefault="00216711" w:rsidP="00BA79C5">
      <w:pPr>
        <w:spacing w:after="0" w:line="240" w:lineRule="auto"/>
      </w:pPr>
      <w:r>
        <w:separator/>
      </w:r>
    </w:p>
  </w:endnote>
  <w:endnote w:type="continuationSeparator" w:id="1">
    <w:p w:rsidR="00216711" w:rsidRDefault="00216711" w:rsidP="00BA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711" w:rsidRDefault="00216711" w:rsidP="00BA79C5">
      <w:pPr>
        <w:spacing w:after="0" w:line="240" w:lineRule="auto"/>
      </w:pPr>
      <w:r>
        <w:separator/>
      </w:r>
    </w:p>
  </w:footnote>
  <w:footnote w:type="continuationSeparator" w:id="1">
    <w:p w:rsidR="00216711" w:rsidRDefault="00216711" w:rsidP="00BA7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E39"/>
    <w:multiLevelType w:val="hybridMultilevel"/>
    <w:tmpl w:val="DE8085EC"/>
    <w:lvl w:ilvl="0" w:tplc="57246C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46276"/>
    <w:multiLevelType w:val="hybridMultilevel"/>
    <w:tmpl w:val="F3F6E7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53142"/>
    <w:multiLevelType w:val="hybridMultilevel"/>
    <w:tmpl w:val="6944D39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887495B"/>
    <w:multiLevelType w:val="hybridMultilevel"/>
    <w:tmpl w:val="A94C5674"/>
    <w:lvl w:ilvl="0" w:tplc="FB6642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3213B2"/>
    <w:multiLevelType w:val="hybridMultilevel"/>
    <w:tmpl w:val="979238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FB7155"/>
    <w:multiLevelType w:val="hybridMultilevel"/>
    <w:tmpl w:val="357403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04C3A"/>
    <w:multiLevelType w:val="hybridMultilevel"/>
    <w:tmpl w:val="6944D39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522"/>
    <w:rsid w:val="00001425"/>
    <w:rsid w:val="000202B7"/>
    <w:rsid w:val="000651DA"/>
    <w:rsid w:val="00067C9B"/>
    <w:rsid w:val="000725A4"/>
    <w:rsid w:val="0009027A"/>
    <w:rsid w:val="000A43D4"/>
    <w:rsid w:val="000B2244"/>
    <w:rsid w:val="000C552E"/>
    <w:rsid w:val="000C74C0"/>
    <w:rsid w:val="000E29EA"/>
    <w:rsid w:val="00103E04"/>
    <w:rsid w:val="001206D1"/>
    <w:rsid w:val="001218C0"/>
    <w:rsid w:val="00143043"/>
    <w:rsid w:val="00161F40"/>
    <w:rsid w:val="001677C0"/>
    <w:rsid w:val="001717F1"/>
    <w:rsid w:val="00181A5F"/>
    <w:rsid w:val="001D0E82"/>
    <w:rsid w:val="001D56A5"/>
    <w:rsid w:val="001E19C0"/>
    <w:rsid w:val="001E1B25"/>
    <w:rsid w:val="001E4842"/>
    <w:rsid w:val="001F2383"/>
    <w:rsid w:val="00204D53"/>
    <w:rsid w:val="00216711"/>
    <w:rsid w:val="002338CC"/>
    <w:rsid w:val="0024398E"/>
    <w:rsid w:val="002532C8"/>
    <w:rsid w:val="002679CB"/>
    <w:rsid w:val="0027077C"/>
    <w:rsid w:val="00294BC8"/>
    <w:rsid w:val="002D047F"/>
    <w:rsid w:val="002D262E"/>
    <w:rsid w:val="002D3FFF"/>
    <w:rsid w:val="002E2878"/>
    <w:rsid w:val="00306D7E"/>
    <w:rsid w:val="00310D7B"/>
    <w:rsid w:val="00313F1C"/>
    <w:rsid w:val="00315263"/>
    <w:rsid w:val="003270D6"/>
    <w:rsid w:val="00344339"/>
    <w:rsid w:val="00344606"/>
    <w:rsid w:val="0037784D"/>
    <w:rsid w:val="00391FCB"/>
    <w:rsid w:val="00394C1F"/>
    <w:rsid w:val="003C0975"/>
    <w:rsid w:val="003F3524"/>
    <w:rsid w:val="003F6B1A"/>
    <w:rsid w:val="004007ED"/>
    <w:rsid w:val="00416494"/>
    <w:rsid w:val="0043092B"/>
    <w:rsid w:val="00455E02"/>
    <w:rsid w:val="00456D64"/>
    <w:rsid w:val="00464E15"/>
    <w:rsid w:val="00477F1E"/>
    <w:rsid w:val="004818D5"/>
    <w:rsid w:val="00483737"/>
    <w:rsid w:val="004B1CB9"/>
    <w:rsid w:val="004B31CC"/>
    <w:rsid w:val="004E1E0F"/>
    <w:rsid w:val="004F3EDC"/>
    <w:rsid w:val="0050246F"/>
    <w:rsid w:val="00503FBC"/>
    <w:rsid w:val="005246BF"/>
    <w:rsid w:val="00525168"/>
    <w:rsid w:val="005375BE"/>
    <w:rsid w:val="00546C1D"/>
    <w:rsid w:val="00567A04"/>
    <w:rsid w:val="00573EEA"/>
    <w:rsid w:val="00595886"/>
    <w:rsid w:val="005C6A10"/>
    <w:rsid w:val="005D30CE"/>
    <w:rsid w:val="005D7235"/>
    <w:rsid w:val="005E17BB"/>
    <w:rsid w:val="005F3280"/>
    <w:rsid w:val="00606858"/>
    <w:rsid w:val="006152AA"/>
    <w:rsid w:val="006260AC"/>
    <w:rsid w:val="006352C6"/>
    <w:rsid w:val="00656165"/>
    <w:rsid w:val="00660595"/>
    <w:rsid w:val="006D33A9"/>
    <w:rsid w:val="006D5694"/>
    <w:rsid w:val="006E0912"/>
    <w:rsid w:val="00706035"/>
    <w:rsid w:val="00737131"/>
    <w:rsid w:val="00757B5C"/>
    <w:rsid w:val="007647D6"/>
    <w:rsid w:val="00781583"/>
    <w:rsid w:val="007A7E6F"/>
    <w:rsid w:val="007D11D6"/>
    <w:rsid w:val="007D3CCD"/>
    <w:rsid w:val="007E4992"/>
    <w:rsid w:val="007E7884"/>
    <w:rsid w:val="00802D1B"/>
    <w:rsid w:val="008048C8"/>
    <w:rsid w:val="008052F1"/>
    <w:rsid w:val="0080580F"/>
    <w:rsid w:val="00814E81"/>
    <w:rsid w:val="008278CE"/>
    <w:rsid w:val="00836E78"/>
    <w:rsid w:val="00861942"/>
    <w:rsid w:val="008973CF"/>
    <w:rsid w:val="008A2B33"/>
    <w:rsid w:val="008B2E14"/>
    <w:rsid w:val="008B6CE5"/>
    <w:rsid w:val="008D06FD"/>
    <w:rsid w:val="008E3A99"/>
    <w:rsid w:val="00903BD7"/>
    <w:rsid w:val="009144D6"/>
    <w:rsid w:val="00914B2C"/>
    <w:rsid w:val="00914F9A"/>
    <w:rsid w:val="00927841"/>
    <w:rsid w:val="00956073"/>
    <w:rsid w:val="00964964"/>
    <w:rsid w:val="0098779B"/>
    <w:rsid w:val="009A1204"/>
    <w:rsid w:val="009B3474"/>
    <w:rsid w:val="009C1522"/>
    <w:rsid w:val="009C5D70"/>
    <w:rsid w:val="009E4ACF"/>
    <w:rsid w:val="009E71BC"/>
    <w:rsid w:val="009F3E59"/>
    <w:rsid w:val="009F70C2"/>
    <w:rsid w:val="00A040B3"/>
    <w:rsid w:val="00A0792F"/>
    <w:rsid w:val="00A114ED"/>
    <w:rsid w:val="00A220B8"/>
    <w:rsid w:val="00A41742"/>
    <w:rsid w:val="00A5537D"/>
    <w:rsid w:val="00A7284E"/>
    <w:rsid w:val="00A767D6"/>
    <w:rsid w:val="00A92F8E"/>
    <w:rsid w:val="00A94CDD"/>
    <w:rsid w:val="00AA2421"/>
    <w:rsid w:val="00AA35F9"/>
    <w:rsid w:val="00AC51FA"/>
    <w:rsid w:val="00AD2133"/>
    <w:rsid w:val="00AE4006"/>
    <w:rsid w:val="00B03245"/>
    <w:rsid w:val="00B05DB4"/>
    <w:rsid w:val="00B27FD2"/>
    <w:rsid w:val="00B365B5"/>
    <w:rsid w:val="00B54B21"/>
    <w:rsid w:val="00B60F29"/>
    <w:rsid w:val="00B67040"/>
    <w:rsid w:val="00B725BB"/>
    <w:rsid w:val="00BA79C5"/>
    <w:rsid w:val="00BB23C5"/>
    <w:rsid w:val="00BB69D8"/>
    <w:rsid w:val="00BC104A"/>
    <w:rsid w:val="00BC54FA"/>
    <w:rsid w:val="00BD5208"/>
    <w:rsid w:val="00BE771D"/>
    <w:rsid w:val="00BF0E51"/>
    <w:rsid w:val="00C005DA"/>
    <w:rsid w:val="00C01293"/>
    <w:rsid w:val="00C325A9"/>
    <w:rsid w:val="00C439F6"/>
    <w:rsid w:val="00C535F7"/>
    <w:rsid w:val="00C5543A"/>
    <w:rsid w:val="00C657E3"/>
    <w:rsid w:val="00C7167D"/>
    <w:rsid w:val="00C80024"/>
    <w:rsid w:val="00CA64FD"/>
    <w:rsid w:val="00CC5010"/>
    <w:rsid w:val="00CC5DAF"/>
    <w:rsid w:val="00CE2E48"/>
    <w:rsid w:val="00CE684F"/>
    <w:rsid w:val="00CF7058"/>
    <w:rsid w:val="00D0309C"/>
    <w:rsid w:val="00D0323B"/>
    <w:rsid w:val="00D22BA6"/>
    <w:rsid w:val="00D24404"/>
    <w:rsid w:val="00D4575A"/>
    <w:rsid w:val="00D60AF3"/>
    <w:rsid w:val="00D7379F"/>
    <w:rsid w:val="00D86C39"/>
    <w:rsid w:val="00DA0936"/>
    <w:rsid w:val="00DC7791"/>
    <w:rsid w:val="00DD3313"/>
    <w:rsid w:val="00DE345A"/>
    <w:rsid w:val="00DE4E64"/>
    <w:rsid w:val="00DE7508"/>
    <w:rsid w:val="00DF5973"/>
    <w:rsid w:val="00DF5ED6"/>
    <w:rsid w:val="00DF779D"/>
    <w:rsid w:val="00E01423"/>
    <w:rsid w:val="00E01E03"/>
    <w:rsid w:val="00E02AD4"/>
    <w:rsid w:val="00E047D0"/>
    <w:rsid w:val="00E20055"/>
    <w:rsid w:val="00E426F7"/>
    <w:rsid w:val="00E517B2"/>
    <w:rsid w:val="00E716F7"/>
    <w:rsid w:val="00E92E7A"/>
    <w:rsid w:val="00EA434E"/>
    <w:rsid w:val="00EB5F17"/>
    <w:rsid w:val="00EC4A4C"/>
    <w:rsid w:val="00EE024B"/>
    <w:rsid w:val="00EE5988"/>
    <w:rsid w:val="00EE76EB"/>
    <w:rsid w:val="00EE7CDE"/>
    <w:rsid w:val="00F419BC"/>
    <w:rsid w:val="00F67D26"/>
    <w:rsid w:val="00F741B9"/>
    <w:rsid w:val="00F851E8"/>
    <w:rsid w:val="00F948FC"/>
    <w:rsid w:val="00FA5FBB"/>
    <w:rsid w:val="00FB3C89"/>
    <w:rsid w:val="00FE3551"/>
    <w:rsid w:val="00FE3E12"/>
    <w:rsid w:val="00FE6E7E"/>
    <w:rsid w:val="00FF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D7"/>
  </w:style>
  <w:style w:type="paragraph" w:styleId="1">
    <w:name w:val="heading 1"/>
    <w:basedOn w:val="a"/>
    <w:next w:val="a"/>
    <w:link w:val="10"/>
    <w:uiPriority w:val="9"/>
    <w:qFormat/>
    <w:rsid w:val="00B54B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B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4007E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3C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9C5"/>
  </w:style>
  <w:style w:type="paragraph" w:styleId="a7">
    <w:name w:val="footer"/>
    <w:basedOn w:val="a"/>
    <w:link w:val="a8"/>
    <w:uiPriority w:val="99"/>
    <w:unhideWhenUsed/>
    <w:rsid w:val="00BA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79C5"/>
  </w:style>
  <w:style w:type="table" w:styleId="a9">
    <w:name w:val="Table Grid"/>
    <w:basedOn w:val="a1"/>
    <w:uiPriority w:val="39"/>
    <w:rsid w:val="00BA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398D6-474C-4B46-82F0-0C9D2475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9191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93</cp:revision>
  <cp:lastPrinted>2020-06-14T19:15:00Z</cp:lastPrinted>
  <dcterms:created xsi:type="dcterms:W3CDTF">2019-06-19T14:23:00Z</dcterms:created>
  <dcterms:modified xsi:type="dcterms:W3CDTF">2021-06-29T05:35:00Z</dcterms:modified>
</cp:coreProperties>
</file>